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330F" w14:textId="0AEA4513" w:rsidR="0014191E" w:rsidRPr="00930A81" w:rsidRDefault="00F8328F" w:rsidP="00930A81">
      <w:pPr>
        <w:spacing w:line="560" w:lineRule="exact"/>
        <w:jc w:val="center"/>
        <w:rPr>
          <w:rFonts w:ascii="方正小标宋简体" w:eastAsia="方正小标宋简体" w:hAnsi="方正小标宋简体" w:cs="宋体"/>
          <w:sz w:val="44"/>
          <w:szCs w:val="44"/>
        </w:rPr>
      </w:pPr>
      <w:r>
        <w:rPr>
          <w:rFonts w:ascii="方正小标宋简体" w:eastAsia="方正小标宋简体" w:hAnsi="方正小标宋简体" w:cs="Arial" w:hint="eastAsia"/>
          <w:bCs/>
          <w:color w:val="606060"/>
          <w:kern w:val="0"/>
          <w:sz w:val="44"/>
          <w:szCs w:val="44"/>
        </w:rPr>
        <w:t>毕业生资格审查</w:t>
      </w:r>
      <w:r w:rsidR="0014191E" w:rsidRPr="00930A81">
        <w:rPr>
          <w:rFonts w:ascii="方正小标宋简体" w:eastAsia="方正小标宋简体" w:hAnsi="方正小标宋简体" w:cs="Arial" w:hint="eastAsia"/>
          <w:bCs/>
          <w:color w:val="606060"/>
          <w:kern w:val="0"/>
          <w:sz w:val="44"/>
          <w:szCs w:val="44"/>
        </w:rPr>
        <w:t>工作流程</w:t>
      </w:r>
      <w:r w:rsidR="00184A99" w:rsidRPr="00930A81">
        <w:rPr>
          <w:rFonts w:ascii="方正小标宋简体" w:eastAsia="方正小标宋简体" w:hAnsi="方正小标宋简体" w:cs="Arial" w:hint="eastAsia"/>
          <w:bCs/>
          <w:color w:val="606060"/>
          <w:kern w:val="0"/>
          <w:sz w:val="44"/>
          <w:szCs w:val="44"/>
        </w:rPr>
        <w:t>图</w:t>
      </w:r>
    </w:p>
    <w:p w14:paraId="30734158" w14:textId="20984242" w:rsidR="00B03815" w:rsidRPr="00930A81" w:rsidRDefault="0014191E" w:rsidP="0013631C">
      <w:pPr>
        <w:jc w:val="center"/>
        <w:rPr>
          <w:rFonts w:ascii="仿宋" w:eastAsia="仿宋" w:hAnsi="仿宋"/>
          <w:w w:val="90"/>
          <w:sz w:val="28"/>
          <w:szCs w:val="28"/>
        </w:rPr>
      </w:pPr>
      <w:r w:rsidRPr="00930A81">
        <w:rPr>
          <w:rFonts w:ascii="仿宋" w:eastAsia="仿宋" w:hAnsi="仿宋" w:hint="eastAsia"/>
          <w:w w:val="90"/>
          <w:sz w:val="28"/>
          <w:szCs w:val="28"/>
        </w:rPr>
        <w:t>（</w:t>
      </w:r>
      <w:r w:rsidRPr="00930A81">
        <w:rPr>
          <w:rFonts w:ascii="仿宋" w:eastAsia="仿宋" w:hAnsi="仿宋" w:hint="eastAsia"/>
          <w:w w:val="90"/>
          <w:sz w:val="24"/>
          <w:szCs w:val="24"/>
        </w:rPr>
        <w:t>函授学生部，2313607/2313605，办公楼309-1室</w:t>
      </w:r>
      <w:r w:rsidRPr="00930A81">
        <w:rPr>
          <w:rFonts w:ascii="仿宋" w:eastAsia="仿宋" w:hAnsi="仿宋" w:hint="eastAsia"/>
          <w:w w:val="90"/>
          <w:sz w:val="28"/>
          <w:szCs w:val="28"/>
        </w:rPr>
        <w:t>）</w:t>
      </w:r>
    </w:p>
    <w:p w14:paraId="63EA0524" w14:textId="3277286C" w:rsidR="000E0B9A" w:rsidRDefault="000E0B9A" w:rsidP="00AA0EC7">
      <w:pPr>
        <w:rPr>
          <w:sz w:val="24"/>
          <w:szCs w:val="24"/>
        </w:rPr>
      </w:pPr>
    </w:p>
    <w:p w14:paraId="5FEA10D9" w14:textId="0D5D93E3" w:rsidR="000E0B9A" w:rsidRPr="000E0B9A" w:rsidRDefault="000E0B9A" w:rsidP="000E0B9A">
      <w:pPr>
        <w:rPr>
          <w:sz w:val="24"/>
          <w:szCs w:val="24"/>
        </w:rPr>
      </w:pPr>
    </w:p>
    <w:p w14:paraId="45A4B1B4" w14:textId="4BBD7101" w:rsidR="000E0B9A" w:rsidRPr="000E0B9A" w:rsidRDefault="00AE4B07" w:rsidP="000E0B9A">
      <w:pPr>
        <w:rPr>
          <w:sz w:val="24"/>
          <w:szCs w:val="24"/>
        </w:rPr>
      </w:pPr>
      <w:r>
        <w:rPr>
          <w:noProof/>
          <w:sz w:val="24"/>
          <w:szCs w:val="24"/>
        </w:rPr>
        <mc:AlternateContent>
          <mc:Choice Requires="wpg">
            <w:drawing>
              <wp:anchor distT="0" distB="0" distL="114300" distR="114300" simplePos="0" relativeHeight="251699200" behindDoc="0" locked="0" layoutInCell="1" allowOverlap="1" wp14:anchorId="3DA50E07" wp14:editId="038825CD">
                <wp:simplePos x="0" y="0"/>
                <wp:positionH relativeFrom="column">
                  <wp:posOffset>302260</wp:posOffset>
                </wp:positionH>
                <wp:positionV relativeFrom="paragraph">
                  <wp:posOffset>4445</wp:posOffset>
                </wp:positionV>
                <wp:extent cx="5838825" cy="6361432"/>
                <wp:effectExtent l="0" t="0" r="85725" b="20320"/>
                <wp:wrapNone/>
                <wp:docPr id="4" name="组合 4"/>
                <wp:cNvGraphicFramePr/>
                <a:graphic xmlns:a="http://schemas.openxmlformats.org/drawingml/2006/main">
                  <a:graphicData uri="http://schemas.microsoft.com/office/word/2010/wordprocessingGroup">
                    <wpg:wgp>
                      <wpg:cNvGrpSpPr/>
                      <wpg:grpSpPr>
                        <a:xfrm>
                          <a:off x="0" y="0"/>
                          <a:ext cx="5838825" cy="6361432"/>
                          <a:chOff x="28575" y="0"/>
                          <a:chExt cx="5838825" cy="6361432"/>
                        </a:xfrm>
                      </wpg:grpSpPr>
                      <wpg:grpSp>
                        <wpg:cNvPr id="1" name="组合 1"/>
                        <wpg:cNvGrpSpPr/>
                        <wpg:grpSpPr>
                          <a:xfrm>
                            <a:off x="28575" y="0"/>
                            <a:ext cx="5838825" cy="6361432"/>
                            <a:chOff x="28575" y="-635"/>
                            <a:chExt cx="5838825" cy="6361432"/>
                          </a:xfrm>
                        </wpg:grpSpPr>
                        <wps:wsp>
                          <wps:cNvPr id="27" name="流程图: 可选过程 27"/>
                          <wps:cNvSpPr/>
                          <wps:spPr>
                            <a:xfrm>
                              <a:off x="381001" y="-635"/>
                              <a:ext cx="3762374" cy="514985"/>
                            </a:xfrm>
                            <a:prstGeom prst="flowChartAlternateProcess">
                              <a:avLst/>
                            </a:prstGeom>
                            <a:noFill/>
                            <a:ln w="15875" cap="rnd" cmpd="thickThin">
                              <a:solidFill>
                                <a:schemeClr val="accent1"/>
                              </a:solidFill>
                              <a:prstDash val="solid"/>
                            </a:ln>
                            <a:effectLst>
                              <a:reflection blurRad="6350" stA="52000" endA="300" endPos="3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14:paraId="024DA04B" w14:textId="2D7314A7" w:rsidR="00E65AF7" w:rsidRPr="00930A81" w:rsidRDefault="00B643F0" w:rsidP="00B0381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继续教育学院</w:t>
                                </w:r>
                                <w:r w:rsidR="003C5FC4">
                                  <w:rPr>
                                    <w:rFonts w:ascii="仿宋" w:eastAsia="仿宋" w:hAnsi="仿宋" w:hint="eastAsia"/>
                                    <w:color w:val="000000" w:themeColor="text1"/>
                                    <w:sz w:val="24"/>
                                    <w:szCs w:val="24"/>
                                  </w:rPr>
                                  <w:t>函授学生部</w:t>
                                </w:r>
                                <w:r w:rsidR="002E0685">
                                  <w:rPr>
                                    <w:rFonts w:ascii="仿宋" w:eastAsia="仿宋" w:hAnsi="仿宋" w:hint="eastAsia"/>
                                    <w:color w:val="000000" w:themeColor="text1"/>
                                    <w:sz w:val="24"/>
                                    <w:szCs w:val="24"/>
                                  </w:rPr>
                                  <w:t>确定</w:t>
                                </w:r>
                                <w:proofErr w:type="gramStart"/>
                                <w:r w:rsidR="002E0685">
                                  <w:rPr>
                                    <w:rFonts w:ascii="仿宋" w:eastAsia="仿宋" w:hAnsi="仿宋" w:hint="eastAsia"/>
                                    <w:color w:val="000000" w:themeColor="text1"/>
                                    <w:sz w:val="24"/>
                                    <w:szCs w:val="24"/>
                                  </w:rPr>
                                  <w:t>预毕业</w:t>
                                </w:r>
                                <w:proofErr w:type="gramEnd"/>
                                <w:r w:rsidR="002E0685">
                                  <w:rPr>
                                    <w:rFonts w:ascii="仿宋" w:eastAsia="仿宋" w:hAnsi="仿宋" w:hint="eastAsia"/>
                                    <w:color w:val="000000" w:themeColor="text1"/>
                                    <w:sz w:val="24"/>
                                    <w:szCs w:val="24"/>
                                  </w:rPr>
                                  <w:t>学生名单</w:t>
                                </w:r>
                                <w:r w:rsidR="00EB7AFC">
                                  <w:rPr>
                                    <w:rFonts w:ascii="仿宋" w:eastAsia="仿宋" w:hAnsi="仿宋" w:hint="eastAsia"/>
                                    <w:color w:val="000000" w:themeColor="text1"/>
                                    <w:sz w:val="24"/>
                                    <w:szCs w:val="24"/>
                                  </w:rPr>
                                  <w:t>进行毕业资格审核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流程图: 可选过程 35"/>
                          <wps:cNvSpPr/>
                          <wps:spPr>
                            <a:xfrm>
                              <a:off x="714375" y="733425"/>
                              <a:ext cx="2762250" cy="323850"/>
                            </a:xfrm>
                            <a:prstGeom prst="flowChartAlternateProcess">
                              <a:avLst/>
                            </a:prstGeom>
                            <a:solidFill>
                              <a:schemeClr val="bg1"/>
                            </a:solidFill>
                            <a:ln w="15240"/>
                          </wps:spPr>
                          <wps:style>
                            <a:lnRef idx="2">
                              <a:schemeClr val="accent1">
                                <a:shade val="50000"/>
                              </a:schemeClr>
                            </a:lnRef>
                            <a:fillRef idx="1">
                              <a:schemeClr val="accent1"/>
                            </a:fillRef>
                            <a:effectRef idx="0">
                              <a:schemeClr val="accent1"/>
                            </a:effectRef>
                            <a:fontRef idx="minor">
                              <a:schemeClr val="lt1"/>
                            </a:fontRef>
                          </wps:style>
                          <wps:txbx>
                            <w:txbxContent>
                              <w:p w14:paraId="4AE8FB56" w14:textId="3B2735F2" w:rsidR="00E65AF7" w:rsidRPr="00B01F77" w:rsidRDefault="002E0685" w:rsidP="00B01F77">
                                <w:pPr>
                                  <w:jc w:val="center"/>
                                  <w:rPr>
                                    <w:color w:val="000000" w:themeColor="text1"/>
                                    <w:sz w:val="24"/>
                                    <w:szCs w:val="24"/>
                                  </w:rPr>
                                </w:pPr>
                                <w:r>
                                  <w:rPr>
                                    <w:rFonts w:ascii="仿宋" w:eastAsia="仿宋" w:hAnsi="仿宋" w:cs="宋体" w:hint="eastAsia"/>
                                    <w:color w:val="000000" w:themeColor="text1"/>
                                    <w:sz w:val="24"/>
                                    <w:szCs w:val="24"/>
                                  </w:rPr>
                                  <w:t>审核</w:t>
                                </w:r>
                                <w:proofErr w:type="gramStart"/>
                                <w:r>
                                  <w:rPr>
                                    <w:rFonts w:ascii="仿宋" w:eastAsia="仿宋" w:hAnsi="仿宋" w:cs="宋体" w:hint="eastAsia"/>
                                    <w:color w:val="000000" w:themeColor="text1"/>
                                    <w:sz w:val="24"/>
                                    <w:szCs w:val="24"/>
                                  </w:rPr>
                                  <w:t>预毕业</w:t>
                                </w:r>
                                <w:proofErr w:type="gramEnd"/>
                                <w:r>
                                  <w:rPr>
                                    <w:rFonts w:ascii="仿宋" w:eastAsia="仿宋" w:hAnsi="仿宋" w:cs="宋体" w:hint="eastAsia"/>
                                    <w:color w:val="000000" w:themeColor="text1"/>
                                    <w:sz w:val="24"/>
                                    <w:szCs w:val="24"/>
                                  </w:rPr>
                                  <w:t>学生</w:t>
                                </w:r>
                                <w:proofErr w:type="gramStart"/>
                                <w:r>
                                  <w:rPr>
                                    <w:rFonts w:ascii="仿宋" w:eastAsia="仿宋" w:hAnsi="仿宋" w:cs="宋体" w:hint="eastAsia"/>
                                    <w:color w:val="000000" w:themeColor="text1"/>
                                    <w:sz w:val="24"/>
                                    <w:szCs w:val="24"/>
                                  </w:rPr>
                                  <w:t>学信网学籍</w:t>
                                </w:r>
                                <w:proofErr w:type="gramEnd"/>
                                <w:r>
                                  <w:rPr>
                                    <w:rFonts w:ascii="仿宋" w:eastAsia="仿宋" w:hAnsi="仿宋" w:cs="宋体" w:hint="eastAsia"/>
                                    <w:color w:val="000000" w:themeColor="text1"/>
                                    <w:sz w:val="24"/>
                                    <w:szCs w:val="24"/>
                                  </w:rPr>
                                  <w:t>资格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流程图: 可选过程 48"/>
                          <wps:cNvSpPr/>
                          <wps:spPr>
                            <a:xfrm>
                              <a:off x="76200" y="4086225"/>
                              <a:ext cx="4067175" cy="951865"/>
                            </a:xfrm>
                            <a:prstGeom prst="flowChartAlternateProcess">
                              <a:avLst/>
                            </a:prstGeom>
                            <a:solidFill>
                              <a:schemeClr val="bg1"/>
                            </a:solidFill>
                            <a:ln w="15240"/>
                          </wps:spPr>
                          <wps:style>
                            <a:lnRef idx="2">
                              <a:schemeClr val="accent1">
                                <a:shade val="50000"/>
                              </a:schemeClr>
                            </a:lnRef>
                            <a:fillRef idx="1">
                              <a:schemeClr val="accent1"/>
                            </a:fillRef>
                            <a:effectRef idx="0">
                              <a:schemeClr val="accent1"/>
                            </a:effectRef>
                            <a:fontRef idx="minor">
                              <a:schemeClr val="lt1"/>
                            </a:fontRef>
                          </wps:style>
                          <wps:txbx>
                            <w:txbxContent>
                              <w:p w14:paraId="2C69C23B" w14:textId="1577EA75" w:rsidR="00E65AF7" w:rsidRPr="008A7D7D" w:rsidRDefault="002E0685" w:rsidP="0005708B">
                                <w:pPr>
                                  <w:jc w:val="center"/>
                                  <w:rPr>
                                    <w:rFonts w:ascii="仿宋" w:eastAsia="仿宋" w:hAnsi="仿宋" w:cs="宋体"/>
                                    <w:color w:val="000000" w:themeColor="text1"/>
                                    <w:sz w:val="24"/>
                                    <w:szCs w:val="24"/>
                                  </w:rPr>
                                </w:pPr>
                                <w:r w:rsidRPr="008A7D7D">
                                  <w:rPr>
                                    <w:rFonts w:ascii="仿宋" w:eastAsia="仿宋" w:hAnsi="仿宋" w:cs="宋体" w:hint="eastAsia"/>
                                    <w:color w:val="000000" w:themeColor="text1"/>
                                    <w:sz w:val="24"/>
                                    <w:szCs w:val="24"/>
                                  </w:rPr>
                                  <w:t>应届毕业生名单确认无误且通过本机预审的毕业生名单报学院领导批准后</w:t>
                                </w:r>
                                <w:r w:rsidR="00AE4B07">
                                  <w:rPr>
                                    <w:rFonts w:ascii="仿宋" w:eastAsia="仿宋" w:hAnsi="仿宋" w:cs="宋体" w:hint="eastAsia"/>
                                    <w:color w:val="000000" w:themeColor="text1"/>
                                    <w:sz w:val="24"/>
                                    <w:szCs w:val="24"/>
                                  </w:rPr>
                                  <w:t>，</w:t>
                                </w:r>
                                <w:proofErr w:type="gramStart"/>
                                <w:r w:rsidRPr="008A7D7D">
                                  <w:rPr>
                                    <w:rFonts w:ascii="仿宋" w:eastAsia="仿宋" w:hAnsi="仿宋" w:cs="宋体" w:hint="eastAsia"/>
                                    <w:color w:val="000000" w:themeColor="text1"/>
                                    <w:sz w:val="24"/>
                                    <w:szCs w:val="24"/>
                                  </w:rPr>
                                  <w:t>在学信网</w:t>
                                </w:r>
                                <w:proofErr w:type="gramEnd"/>
                                <w:r w:rsidRPr="008A7D7D">
                                  <w:rPr>
                                    <w:rFonts w:ascii="仿宋" w:eastAsia="仿宋" w:hAnsi="仿宋" w:cs="宋体" w:hint="eastAsia"/>
                                    <w:color w:val="000000" w:themeColor="text1"/>
                                    <w:sz w:val="24"/>
                                    <w:szCs w:val="24"/>
                                  </w:rPr>
                                  <w:t>完成毕业生学历</w:t>
                                </w:r>
                                <w:r w:rsidR="00AE4B07">
                                  <w:rPr>
                                    <w:rFonts w:ascii="仿宋" w:eastAsia="仿宋" w:hAnsi="仿宋" w:cs="宋体" w:hint="eastAsia"/>
                                    <w:color w:val="000000" w:themeColor="text1"/>
                                    <w:sz w:val="24"/>
                                    <w:szCs w:val="24"/>
                                  </w:rPr>
                                  <w:t>信息</w:t>
                                </w:r>
                                <w:r w:rsidRPr="008A7D7D">
                                  <w:rPr>
                                    <w:rFonts w:ascii="仿宋" w:eastAsia="仿宋" w:hAnsi="仿宋" w:cs="宋体" w:hint="eastAsia"/>
                                    <w:color w:val="000000" w:themeColor="text1"/>
                                    <w:sz w:val="24"/>
                                    <w:szCs w:val="24"/>
                                  </w:rPr>
                                  <w:t>电子注册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直接连接符 57"/>
                          <wps:cNvCnPr/>
                          <wps:spPr>
                            <a:xfrm flipH="1" flipV="1">
                              <a:off x="4343400" y="895350"/>
                              <a:ext cx="635" cy="3620770"/>
                            </a:xfrm>
                            <a:prstGeom prst="line">
                              <a:avLst/>
                            </a:prstGeom>
                            <a:ln w="15240"/>
                          </wps:spPr>
                          <wps:style>
                            <a:lnRef idx="1">
                              <a:schemeClr val="accent1"/>
                            </a:lnRef>
                            <a:fillRef idx="0">
                              <a:schemeClr val="accent1"/>
                            </a:fillRef>
                            <a:effectRef idx="0">
                              <a:schemeClr val="accent1"/>
                            </a:effectRef>
                            <a:fontRef idx="minor">
                              <a:schemeClr val="tx1"/>
                            </a:fontRef>
                          </wps:style>
                          <wps:bodyPr/>
                        </wps:wsp>
                        <wps:wsp>
                          <wps:cNvPr id="90" name="流程图: 终止 90"/>
                          <wps:cNvSpPr/>
                          <wps:spPr>
                            <a:xfrm>
                              <a:off x="4686300" y="809554"/>
                              <a:ext cx="1181100" cy="4648271"/>
                            </a:xfrm>
                            <a:prstGeom prst="flowChartTerminator">
                              <a:avLst/>
                            </a:prstGeom>
                            <a:noFill/>
                            <a:ln w="15240" cap="rnd" cmpd="sng">
                              <a:solidFill>
                                <a:schemeClr val="tx2">
                                  <a:lumMod val="60000"/>
                                  <a:lumOff val="40000"/>
                                </a:schemeClr>
                              </a:solidFill>
                              <a:prstDash val="solid"/>
                            </a:ln>
                            <a:effectLst>
                              <a:outerShdw blurRad="50800" dist="50800" dir="5400000" algn="ctr"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3648FE" w14:textId="77777777" w:rsidR="00B643F0" w:rsidRDefault="003A0C27" w:rsidP="00B643F0">
                                <w:pPr>
                                  <w:jc w:val="center"/>
                                  <w:rPr>
                                    <w:rFonts w:ascii="仿宋" w:eastAsia="仿宋" w:hAnsi="仿宋" w:cs="宋体"/>
                                    <w:color w:val="000000" w:themeColor="text1"/>
                                    <w:sz w:val="24"/>
                                    <w:szCs w:val="24"/>
                                  </w:rPr>
                                </w:pPr>
                                <w:r w:rsidRPr="00B643F0">
                                  <w:rPr>
                                    <w:rFonts w:ascii="仿宋" w:eastAsia="仿宋" w:hAnsi="仿宋" w:cs="宋体" w:hint="eastAsia"/>
                                    <w:color w:val="000000" w:themeColor="text1"/>
                                    <w:sz w:val="24"/>
                                    <w:szCs w:val="24"/>
                                  </w:rPr>
                                  <w:t>其中任一</w:t>
                                </w:r>
                                <w:proofErr w:type="gramStart"/>
                                <w:r w:rsidRPr="00B643F0">
                                  <w:rPr>
                                    <w:rFonts w:ascii="仿宋" w:eastAsia="仿宋" w:hAnsi="仿宋" w:cs="宋体" w:hint="eastAsia"/>
                                    <w:color w:val="000000" w:themeColor="text1"/>
                                    <w:sz w:val="24"/>
                                    <w:szCs w:val="24"/>
                                  </w:rPr>
                                  <w:t>审核项</w:t>
                                </w:r>
                                <w:r w:rsidR="00B643F0" w:rsidRPr="00B643F0">
                                  <w:rPr>
                                    <w:rFonts w:ascii="仿宋" w:eastAsia="仿宋" w:hAnsi="仿宋" w:cs="宋体" w:hint="eastAsia"/>
                                    <w:color w:val="000000" w:themeColor="text1"/>
                                    <w:sz w:val="24"/>
                                    <w:szCs w:val="24"/>
                                  </w:rPr>
                                  <w:t>若</w:t>
                                </w:r>
                                <w:r w:rsidRPr="00B643F0">
                                  <w:rPr>
                                    <w:rFonts w:ascii="仿宋" w:eastAsia="仿宋" w:hAnsi="仿宋" w:cs="宋体" w:hint="eastAsia"/>
                                    <w:color w:val="000000" w:themeColor="text1"/>
                                    <w:sz w:val="24"/>
                                    <w:szCs w:val="24"/>
                                  </w:rPr>
                                  <w:t>未</w:t>
                                </w:r>
                                <w:proofErr w:type="gramEnd"/>
                                <w:r w:rsidRPr="00B643F0">
                                  <w:rPr>
                                    <w:rFonts w:ascii="仿宋" w:eastAsia="仿宋" w:hAnsi="仿宋" w:cs="宋体" w:hint="eastAsia"/>
                                    <w:color w:val="000000" w:themeColor="text1"/>
                                    <w:sz w:val="24"/>
                                    <w:szCs w:val="24"/>
                                  </w:rPr>
                                  <w:t>通过</w:t>
                                </w:r>
                                <w:r w:rsidR="00B643F0" w:rsidRPr="00B643F0">
                                  <w:rPr>
                                    <w:rFonts w:ascii="仿宋" w:eastAsia="仿宋" w:hAnsi="仿宋" w:cs="宋体" w:hint="eastAsia"/>
                                    <w:color w:val="000000" w:themeColor="text1"/>
                                    <w:sz w:val="24"/>
                                    <w:szCs w:val="24"/>
                                  </w:rPr>
                                  <w:t>者，</w:t>
                                </w:r>
                                <w:r w:rsidR="00B643F0">
                                  <w:rPr>
                                    <w:rFonts w:ascii="仿宋" w:eastAsia="仿宋" w:hAnsi="仿宋" w:cs="宋体" w:hint="eastAsia"/>
                                    <w:color w:val="000000" w:themeColor="text1"/>
                                    <w:sz w:val="24"/>
                                    <w:szCs w:val="24"/>
                                  </w:rPr>
                                  <w:t>作为“延迟毕业处理”</w:t>
                                </w:r>
                              </w:p>
                              <w:p w14:paraId="2A738B0D" w14:textId="079B18EF" w:rsidR="00E65AF7" w:rsidRPr="003A0C27" w:rsidRDefault="00B643F0" w:rsidP="00B643F0">
                                <w:pPr>
                                  <w:jc w:val="center"/>
                                  <w:rPr>
                                    <w:rFonts w:ascii="仿宋" w:eastAsia="仿宋" w:hAnsi="仿宋"/>
                                    <w:color w:val="000000" w:themeColor="text1"/>
                                    <w:kern w:val="32"/>
                                    <w:position w:val="12"/>
                                    <w:sz w:val="24"/>
                                    <w:szCs w:val="24"/>
                                  </w:rPr>
                                </w:pPr>
                                <w:r w:rsidRPr="008A7D7D">
                                  <w:rPr>
                                    <w:rFonts w:ascii="仿宋" w:eastAsia="仿宋" w:hAnsi="仿宋" w:cs="宋体" w:hint="eastAsia"/>
                                    <w:color w:val="000000" w:themeColor="text1"/>
                                    <w:sz w:val="24"/>
                                    <w:szCs w:val="24"/>
                                  </w:rPr>
                                  <w:t>毕业资格审核未通过的</w:t>
                                </w:r>
                                <w:proofErr w:type="gramStart"/>
                                <w:r w:rsidRPr="008A7D7D">
                                  <w:rPr>
                                    <w:rFonts w:ascii="仿宋" w:eastAsia="仿宋" w:hAnsi="仿宋" w:cs="宋体" w:hint="eastAsia"/>
                                    <w:color w:val="000000" w:themeColor="text1"/>
                                    <w:sz w:val="24"/>
                                    <w:szCs w:val="24"/>
                                  </w:rPr>
                                  <w:t>应毕业</w:t>
                                </w:r>
                                <w:proofErr w:type="gramEnd"/>
                                <w:r w:rsidRPr="008A7D7D">
                                  <w:rPr>
                                    <w:rFonts w:ascii="仿宋" w:eastAsia="仿宋" w:hAnsi="仿宋" w:cs="宋体" w:hint="eastAsia"/>
                                    <w:color w:val="000000" w:themeColor="text1"/>
                                    <w:sz w:val="24"/>
                                    <w:szCs w:val="24"/>
                                  </w:rPr>
                                  <w:t>学生或因其他原因未按时毕业的学生将延迟毕业，实际毕业时间为毕业资格审核通过后的1月或7月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流程图: 终止 91"/>
                          <wps:cNvSpPr/>
                          <wps:spPr>
                            <a:xfrm>
                              <a:off x="2228850" y="5067300"/>
                              <a:ext cx="619125" cy="360045"/>
                            </a:xfrm>
                            <a:prstGeom prst="flowChartTerminator">
                              <a:avLst/>
                            </a:prstGeom>
                            <a:noFill/>
                            <a:ln w="15240" cap="rnd" cmpd="sng">
                              <a:solidFill>
                                <a:schemeClr val="tx2">
                                  <a:lumMod val="60000"/>
                                  <a:lumOff val="40000"/>
                                </a:schemeClr>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FD6721E" w14:textId="19CA7589" w:rsidR="00E65AF7" w:rsidRPr="00930A81" w:rsidRDefault="00E65AF7" w:rsidP="00206AD0">
                                <w:pPr>
                                  <w:jc w:val="center"/>
                                  <w:rPr>
                                    <w:rFonts w:ascii="仿宋" w:eastAsia="仿宋" w:hAnsi="仿宋"/>
                                    <w:color w:val="000000" w:themeColor="text1"/>
                                  </w:rPr>
                                </w:pPr>
                                <w:r w:rsidRPr="00930A81">
                                  <w:rPr>
                                    <w:rFonts w:ascii="仿宋" w:eastAsia="仿宋" w:hAnsi="仿宋" w:hint="eastAsia"/>
                                    <w:color w:val="000000" w:themeColor="text1"/>
                                  </w:rPr>
                                  <w:t>通 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直接箭头连接符 49"/>
                          <wps:cNvCnPr/>
                          <wps:spPr>
                            <a:xfrm>
                              <a:off x="2095500" y="514350"/>
                              <a:ext cx="0" cy="225083"/>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87" name="流程图: 准备 87"/>
                          <wps:cNvSpPr/>
                          <wps:spPr>
                            <a:xfrm>
                              <a:off x="285749" y="5456648"/>
                              <a:ext cx="3800475" cy="904149"/>
                            </a:xfrm>
                            <a:prstGeom prst="flowChartPreparation">
                              <a:avLst/>
                            </a:prstGeom>
                            <a:noFill/>
                            <a:ln w="15240"/>
                          </wps:spPr>
                          <wps:style>
                            <a:lnRef idx="2">
                              <a:schemeClr val="accent1">
                                <a:shade val="50000"/>
                              </a:schemeClr>
                            </a:lnRef>
                            <a:fillRef idx="1">
                              <a:schemeClr val="accent1"/>
                            </a:fillRef>
                            <a:effectRef idx="0">
                              <a:schemeClr val="accent1"/>
                            </a:effectRef>
                            <a:fontRef idx="minor">
                              <a:schemeClr val="lt1"/>
                            </a:fontRef>
                          </wps:style>
                          <wps:txbx>
                            <w:txbxContent>
                              <w:p w14:paraId="43CD4923" w14:textId="25FF9AE5" w:rsidR="00E65AF7" w:rsidRPr="00E1060B" w:rsidRDefault="00E65AF7" w:rsidP="0069425C">
                                <w:pPr>
                                  <w:jc w:val="center"/>
                                  <w:rPr>
                                    <w:sz w:val="24"/>
                                    <w:szCs w:val="24"/>
                                  </w:rPr>
                                </w:pPr>
                                <w:bookmarkStart w:id="0" w:name="_GoBack"/>
                                <w:bookmarkEnd w:id="0"/>
                                <w:r w:rsidRPr="00E1060B">
                                  <w:rPr>
                                    <w:rFonts w:ascii="仿宋" w:eastAsia="仿宋" w:hAnsi="仿宋" w:cs="宋体" w:hint="eastAsia"/>
                                    <w:color w:val="000000" w:themeColor="text1"/>
                                    <w:sz w:val="24"/>
                                    <w:szCs w:val="24"/>
                                  </w:rPr>
                                  <w:t>函授学生部</w:t>
                                </w:r>
                                <w:r w:rsidR="003A0C27">
                                  <w:rPr>
                                    <w:rFonts w:ascii="仿宋" w:eastAsia="仿宋" w:hAnsi="仿宋" w:cs="宋体" w:hint="eastAsia"/>
                                    <w:color w:val="000000" w:themeColor="text1"/>
                                    <w:sz w:val="24"/>
                                    <w:szCs w:val="24"/>
                                  </w:rPr>
                                  <w:t>制</w:t>
                                </w:r>
                                <w:r w:rsidR="00AE4B07">
                                  <w:rPr>
                                    <w:rFonts w:ascii="仿宋" w:eastAsia="仿宋" w:hAnsi="仿宋" w:cs="宋体" w:hint="eastAsia"/>
                                    <w:color w:val="000000" w:themeColor="text1"/>
                                    <w:sz w:val="24"/>
                                    <w:szCs w:val="24"/>
                                  </w:rPr>
                                  <w:t>证并向所属学院、函授站</w:t>
                                </w:r>
                                <w:r w:rsidR="008A7D7D">
                                  <w:rPr>
                                    <w:rFonts w:ascii="仿宋" w:eastAsia="仿宋" w:hAnsi="仿宋" w:cs="宋体" w:hint="eastAsia"/>
                                    <w:color w:val="000000" w:themeColor="text1"/>
                                    <w:sz w:val="24"/>
                                    <w:szCs w:val="24"/>
                                  </w:rPr>
                                  <w:t>发放</w:t>
                                </w:r>
                                <w:r w:rsidR="003A0C27">
                                  <w:rPr>
                                    <w:rFonts w:ascii="仿宋" w:eastAsia="仿宋" w:hAnsi="仿宋" w:cs="宋体" w:hint="eastAsia"/>
                                    <w:color w:val="000000" w:themeColor="text1"/>
                                    <w:sz w:val="24"/>
                                    <w:szCs w:val="24"/>
                                  </w:rPr>
                                  <w:t>毕业证书及档案材料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流程图: 准备 88"/>
                          <wps:cNvSpPr/>
                          <wps:spPr>
                            <a:xfrm>
                              <a:off x="28575" y="2943225"/>
                              <a:ext cx="4114800" cy="742950"/>
                            </a:xfrm>
                            <a:prstGeom prst="flowChartPreparation">
                              <a:avLst/>
                            </a:prstGeom>
                            <a:noFill/>
                            <a:ln w="15240"/>
                          </wps:spPr>
                          <wps:style>
                            <a:lnRef idx="2">
                              <a:schemeClr val="accent1">
                                <a:shade val="50000"/>
                              </a:schemeClr>
                            </a:lnRef>
                            <a:fillRef idx="1">
                              <a:schemeClr val="accent1"/>
                            </a:fillRef>
                            <a:effectRef idx="0">
                              <a:schemeClr val="accent1"/>
                            </a:effectRef>
                            <a:fontRef idx="minor">
                              <a:schemeClr val="lt1"/>
                            </a:fontRef>
                          </wps:style>
                          <wps:txbx>
                            <w:txbxContent>
                              <w:p w14:paraId="6A481CA3" w14:textId="7F22ED77" w:rsidR="00E65AF7" w:rsidRPr="008A7D7D" w:rsidRDefault="00B643F0" w:rsidP="00B420B3">
                                <w:pPr>
                                  <w:jc w:val="center"/>
                                  <w:rPr>
                                    <w:sz w:val="24"/>
                                    <w:szCs w:val="24"/>
                                  </w:rPr>
                                </w:pPr>
                                <w:r>
                                  <w:rPr>
                                    <w:rFonts w:ascii="仿宋" w:eastAsia="仿宋" w:hAnsi="仿宋" w:cs="宋体" w:hint="eastAsia"/>
                                    <w:color w:val="000000" w:themeColor="text1"/>
                                    <w:sz w:val="24"/>
                                    <w:szCs w:val="24"/>
                                  </w:rPr>
                                  <w:t>所属学院、</w:t>
                                </w:r>
                                <w:r w:rsidR="00EB7AFC" w:rsidRPr="008A7D7D">
                                  <w:rPr>
                                    <w:rFonts w:ascii="仿宋" w:eastAsia="仿宋" w:hAnsi="仿宋" w:cs="宋体" w:hint="eastAsia"/>
                                    <w:color w:val="000000" w:themeColor="text1"/>
                                    <w:sz w:val="24"/>
                                    <w:szCs w:val="24"/>
                                  </w:rPr>
                                  <w:t>函授站对应届毕业生名单确认，函授学生部</w:t>
                                </w:r>
                                <w:proofErr w:type="gramStart"/>
                                <w:r w:rsidR="00EB7AFC" w:rsidRPr="008A7D7D">
                                  <w:rPr>
                                    <w:rFonts w:ascii="仿宋" w:eastAsia="仿宋" w:hAnsi="仿宋" w:cs="宋体" w:hint="eastAsia"/>
                                    <w:color w:val="000000" w:themeColor="text1"/>
                                    <w:sz w:val="24"/>
                                    <w:szCs w:val="24"/>
                                  </w:rPr>
                                  <w:t>在学信网</w:t>
                                </w:r>
                                <w:proofErr w:type="gramEnd"/>
                                <w:r w:rsidR="00EB7AFC" w:rsidRPr="008A7D7D">
                                  <w:rPr>
                                    <w:rFonts w:ascii="仿宋" w:eastAsia="仿宋" w:hAnsi="仿宋" w:cs="宋体" w:hint="eastAsia"/>
                                    <w:color w:val="000000" w:themeColor="text1"/>
                                    <w:sz w:val="24"/>
                                    <w:szCs w:val="24"/>
                                  </w:rPr>
                                  <w:t>对应届毕业生数据进行本机预审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直接箭头连接符 74"/>
                          <wps:cNvCnPr/>
                          <wps:spPr>
                            <a:xfrm>
                              <a:off x="3476625" y="895350"/>
                              <a:ext cx="866775" cy="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5" name="直接箭头连接符 5"/>
                          <wps:cNvCnPr/>
                          <wps:spPr>
                            <a:xfrm>
                              <a:off x="3476625" y="1638300"/>
                              <a:ext cx="866775" cy="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6" name="直接箭头连接符 6"/>
                          <wps:cNvCnPr/>
                          <wps:spPr>
                            <a:xfrm>
                              <a:off x="3476625" y="2381250"/>
                              <a:ext cx="866775" cy="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7" name="直接箭头连接符 7"/>
                          <wps:cNvCnPr/>
                          <wps:spPr>
                            <a:xfrm>
                              <a:off x="4143375" y="3314700"/>
                              <a:ext cx="200025" cy="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9" name="直接箭头连接符 9"/>
                          <wps:cNvCnPr/>
                          <wps:spPr>
                            <a:xfrm>
                              <a:off x="2114550" y="5038090"/>
                              <a:ext cx="0" cy="40767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10" name="流程图: 终止 10"/>
                          <wps:cNvSpPr/>
                          <wps:spPr>
                            <a:xfrm>
                              <a:off x="2581275" y="1076325"/>
                              <a:ext cx="619125" cy="360045"/>
                            </a:xfrm>
                            <a:prstGeom prst="flowChartTerminator">
                              <a:avLst/>
                            </a:prstGeom>
                            <a:noFill/>
                            <a:ln w="15240" cap="rnd" cmpd="sng">
                              <a:solidFill>
                                <a:schemeClr val="tx2">
                                  <a:lumMod val="60000"/>
                                  <a:lumOff val="40000"/>
                                </a:schemeClr>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032F742" w14:textId="77777777" w:rsidR="003A0C27" w:rsidRPr="00930A81" w:rsidRDefault="003A0C27" w:rsidP="003A0C27">
                                <w:pPr>
                                  <w:jc w:val="center"/>
                                  <w:rPr>
                                    <w:rFonts w:ascii="仿宋" w:eastAsia="仿宋" w:hAnsi="仿宋"/>
                                    <w:color w:val="000000" w:themeColor="text1"/>
                                  </w:rPr>
                                </w:pPr>
                                <w:r w:rsidRPr="00930A81">
                                  <w:rPr>
                                    <w:rFonts w:ascii="仿宋" w:eastAsia="仿宋" w:hAnsi="仿宋" w:hint="eastAsia"/>
                                    <w:color w:val="000000" w:themeColor="text1"/>
                                  </w:rPr>
                                  <w:t>通 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流程图: 终止 11"/>
                          <wps:cNvSpPr/>
                          <wps:spPr>
                            <a:xfrm>
                              <a:off x="2590800" y="1847850"/>
                              <a:ext cx="619125" cy="360045"/>
                            </a:xfrm>
                            <a:prstGeom prst="flowChartTerminator">
                              <a:avLst/>
                            </a:prstGeom>
                            <a:noFill/>
                            <a:ln w="15240" cap="rnd" cmpd="sng">
                              <a:solidFill>
                                <a:schemeClr val="tx2">
                                  <a:lumMod val="60000"/>
                                  <a:lumOff val="40000"/>
                                </a:schemeClr>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B7795C9" w14:textId="77777777" w:rsidR="003A0C27" w:rsidRPr="00930A81" w:rsidRDefault="003A0C27" w:rsidP="003A0C27">
                                <w:pPr>
                                  <w:jc w:val="center"/>
                                  <w:rPr>
                                    <w:rFonts w:ascii="仿宋" w:eastAsia="仿宋" w:hAnsi="仿宋"/>
                                    <w:color w:val="000000" w:themeColor="text1"/>
                                  </w:rPr>
                                </w:pPr>
                                <w:r w:rsidRPr="00930A81">
                                  <w:rPr>
                                    <w:rFonts w:ascii="仿宋" w:eastAsia="仿宋" w:hAnsi="仿宋" w:hint="eastAsia"/>
                                    <w:color w:val="000000" w:themeColor="text1"/>
                                  </w:rPr>
                                  <w:t>通 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流程图: 终止 12"/>
                          <wps:cNvSpPr/>
                          <wps:spPr>
                            <a:xfrm>
                              <a:off x="2600325" y="2562225"/>
                              <a:ext cx="619125" cy="360045"/>
                            </a:xfrm>
                            <a:prstGeom prst="flowChartTerminator">
                              <a:avLst/>
                            </a:prstGeom>
                            <a:noFill/>
                            <a:ln w="15240" cap="rnd" cmpd="sng">
                              <a:solidFill>
                                <a:schemeClr val="tx2">
                                  <a:lumMod val="60000"/>
                                  <a:lumOff val="40000"/>
                                </a:schemeClr>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3D20816" w14:textId="77777777" w:rsidR="003A0C27" w:rsidRPr="00930A81" w:rsidRDefault="003A0C27" w:rsidP="003A0C27">
                                <w:pPr>
                                  <w:jc w:val="center"/>
                                  <w:rPr>
                                    <w:rFonts w:ascii="仿宋" w:eastAsia="仿宋" w:hAnsi="仿宋"/>
                                    <w:color w:val="000000" w:themeColor="text1"/>
                                  </w:rPr>
                                </w:pPr>
                                <w:r w:rsidRPr="00930A81">
                                  <w:rPr>
                                    <w:rFonts w:ascii="仿宋" w:eastAsia="仿宋" w:hAnsi="仿宋" w:hint="eastAsia"/>
                                    <w:color w:val="000000" w:themeColor="text1"/>
                                  </w:rPr>
                                  <w:t>通 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直接箭头连接符 13"/>
                          <wps:cNvCnPr/>
                          <wps:spPr>
                            <a:xfrm>
                              <a:off x="2095500" y="1057275"/>
                              <a:ext cx="0" cy="40767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14" name="直接箭头连接符 14"/>
                          <wps:cNvCnPr/>
                          <wps:spPr>
                            <a:xfrm>
                              <a:off x="2095500" y="1790700"/>
                              <a:ext cx="0" cy="40767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15" name="直接箭头连接符 15"/>
                          <wps:cNvCnPr/>
                          <wps:spPr>
                            <a:xfrm>
                              <a:off x="2095500" y="2533650"/>
                              <a:ext cx="0" cy="40767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16" name="流程图: 可选过程 16"/>
                          <wps:cNvSpPr/>
                          <wps:spPr>
                            <a:xfrm>
                              <a:off x="714375" y="1466850"/>
                              <a:ext cx="2762250" cy="323850"/>
                            </a:xfrm>
                            <a:prstGeom prst="flowChartAlternateProcess">
                              <a:avLst/>
                            </a:prstGeom>
                            <a:solidFill>
                              <a:schemeClr val="bg1"/>
                            </a:solidFill>
                            <a:ln w="15240"/>
                          </wps:spPr>
                          <wps:style>
                            <a:lnRef idx="2">
                              <a:schemeClr val="accent1">
                                <a:shade val="50000"/>
                              </a:schemeClr>
                            </a:lnRef>
                            <a:fillRef idx="1">
                              <a:schemeClr val="accent1"/>
                            </a:fillRef>
                            <a:effectRef idx="0">
                              <a:schemeClr val="accent1"/>
                            </a:effectRef>
                            <a:fontRef idx="minor">
                              <a:schemeClr val="lt1"/>
                            </a:fontRef>
                          </wps:style>
                          <wps:txbx>
                            <w:txbxContent>
                              <w:p w14:paraId="5A6FC033" w14:textId="77777777" w:rsidR="00EB7AFC" w:rsidRPr="00EB7AFC" w:rsidRDefault="00EB7AFC" w:rsidP="00EB7AFC">
                                <w:pPr>
                                  <w:jc w:val="center"/>
                                  <w:rPr>
                                    <w:sz w:val="24"/>
                                    <w:szCs w:val="24"/>
                                  </w:rPr>
                                </w:pPr>
                                <w:r w:rsidRPr="00EB7AFC">
                                  <w:rPr>
                                    <w:rFonts w:ascii="仿宋" w:eastAsia="仿宋" w:hAnsi="仿宋" w:cs="宋体" w:hint="eastAsia"/>
                                    <w:color w:val="000000" w:themeColor="text1"/>
                                    <w:sz w:val="24"/>
                                    <w:szCs w:val="24"/>
                                  </w:rPr>
                                  <w:t>审核</w:t>
                                </w:r>
                                <w:proofErr w:type="gramStart"/>
                                <w:r w:rsidRPr="00EB7AFC">
                                  <w:rPr>
                                    <w:rFonts w:ascii="仿宋" w:eastAsia="仿宋" w:hAnsi="仿宋" w:cs="宋体" w:hint="eastAsia"/>
                                    <w:color w:val="000000" w:themeColor="text1"/>
                                    <w:sz w:val="24"/>
                                    <w:szCs w:val="24"/>
                                  </w:rPr>
                                  <w:t>预毕业</w:t>
                                </w:r>
                                <w:proofErr w:type="gramEnd"/>
                                <w:r w:rsidRPr="00EB7AFC">
                                  <w:rPr>
                                    <w:rFonts w:ascii="仿宋" w:eastAsia="仿宋" w:hAnsi="仿宋" w:cs="宋体" w:hint="eastAsia"/>
                                    <w:color w:val="000000" w:themeColor="text1"/>
                                    <w:sz w:val="24"/>
                                    <w:szCs w:val="24"/>
                                  </w:rPr>
                                  <w:t>学生学费缴纳情况</w:t>
                                </w:r>
                              </w:p>
                              <w:p w14:paraId="18F5448E" w14:textId="3FC3ED34" w:rsidR="00EB7AFC" w:rsidRPr="00EB7AFC" w:rsidRDefault="00EB7AFC" w:rsidP="00EB7AFC">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流程图: 可选过程 17"/>
                          <wps:cNvSpPr/>
                          <wps:spPr>
                            <a:xfrm>
                              <a:off x="714375" y="2209800"/>
                              <a:ext cx="2762250" cy="323850"/>
                            </a:xfrm>
                            <a:prstGeom prst="flowChartAlternateProcess">
                              <a:avLst/>
                            </a:prstGeom>
                            <a:solidFill>
                              <a:schemeClr val="bg1"/>
                            </a:solidFill>
                            <a:ln w="15240"/>
                          </wps:spPr>
                          <wps:style>
                            <a:lnRef idx="2">
                              <a:schemeClr val="accent1">
                                <a:shade val="50000"/>
                              </a:schemeClr>
                            </a:lnRef>
                            <a:fillRef idx="1">
                              <a:schemeClr val="accent1"/>
                            </a:fillRef>
                            <a:effectRef idx="0">
                              <a:schemeClr val="accent1"/>
                            </a:effectRef>
                            <a:fontRef idx="minor">
                              <a:schemeClr val="lt1"/>
                            </a:fontRef>
                          </wps:style>
                          <wps:txbx>
                            <w:txbxContent>
                              <w:p w14:paraId="2810D0EC" w14:textId="118E3895" w:rsidR="00EB7AFC" w:rsidRPr="00EB7AFC" w:rsidRDefault="00EB7AFC" w:rsidP="00EB7AFC">
                                <w:pPr>
                                  <w:jc w:val="center"/>
                                  <w:rPr>
                                    <w:sz w:val="24"/>
                                    <w:szCs w:val="24"/>
                                  </w:rPr>
                                </w:pPr>
                                <w:r w:rsidRPr="00EB7AFC">
                                  <w:rPr>
                                    <w:rFonts w:ascii="仿宋" w:eastAsia="仿宋" w:hAnsi="仿宋" w:cs="宋体" w:hint="eastAsia"/>
                                    <w:color w:val="000000" w:themeColor="text1"/>
                                    <w:sz w:val="24"/>
                                    <w:szCs w:val="24"/>
                                  </w:rPr>
                                  <w:t>审核</w:t>
                                </w:r>
                                <w:proofErr w:type="gramStart"/>
                                <w:r w:rsidRPr="00EB7AFC">
                                  <w:rPr>
                                    <w:rFonts w:ascii="仿宋" w:eastAsia="仿宋" w:hAnsi="仿宋" w:cs="宋体" w:hint="eastAsia"/>
                                    <w:color w:val="000000" w:themeColor="text1"/>
                                    <w:sz w:val="24"/>
                                    <w:szCs w:val="24"/>
                                  </w:rPr>
                                  <w:t>预毕业</w:t>
                                </w:r>
                                <w:proofErr w:type="gramEnd"/>
                                <w:r w:rsidRPr="00EB7AFC">
                                  <w:rPr>
                                    <w:rFonts w:ascii="仿宋" w:eastAsia="仿宋" w:hAnsi="仿宋" w:cs="宋体" w:hint="eastAsia"/>
                                    <w:color w:val="000000" w:themeColor="text1"/>
                                    <w:sz w:val="24"/>
                                    <w:szCs w:val="24"/>
                                  </w:rPr>
                                  <w:t>学生成绩情况</w:t>
                                </w:r>
                              </w:p>
                              <w:p w14:paraId="282BBEBC" w14:textId="77777777" w:rsidR="00EB7AFC" w:rsidRPr="00EB7AFC" w:rsidRDefault="00EB7AFC" w:rsidP="00EB7AFC">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直接箭头连接符 18"/>
                          <wps:cNvCnPr/>
                          <wps:spPr>
                            <a:xfrm>
                              <a:off x="2095500" y="3695700"/>
                              <a:ext cx="0" cy="40767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s:wsp>
                          <wps:cNvPr id="19" name="流程图: 终止 19"/>
                          <wps:cNvSpPr/>
                          <wps:spPr>
                            <a:xfrm>
                              <a:off x="2628900" y="3705225"/>
                              <a:ext cx="619125" cy="360045"/>
                            </a:xfrm>
                            <a:prstGeom prst="flowChartTerminator">
                              <a:avLst/>
                            </a:prstGeom>
                            <a:noFill/>
                            <a:ln w="15240" cap="rnd" cmpd="sng">
                              <a:solidFill>
                                <a:schemeClr val="tx2">
                                  <a:lumMod val="60000"/>
                                  <a:lumOff val="40000"/>
                                </a:schemeClr>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0A5DD94" w14:textId="77777777" w:rsidR="008A7D7D" w:rsidRPr="00930A81" w:rsidRDefault="008A7D7D" w:rsidP="008A7D7D">
                                <w:pPr>
                                  <w:jc w:val="center"/>
                                  <w:rPr>
                                    <w:rFonts w:ascii="仿宋" w:eastAsia="仿宋" w:hAnsi="仿宋"/>
                                    <w:color w:val="000000" w:themeColor="text1"/>
                                  </w:rPr>
                                </w:pPr>
                                <w:r w:rsidRPr="00930A81">
                                  <w:rPr>
                                    <w:rFonts w:ascii="仿宋" w:eastAsia="仿宋" w:hAnsi="仿宋" w:hint="eastAsia"/>
                                    <w:color w:val="000000" w:themeColor="text1"/>
                                  </w:rPr>
                                  <w:t>通 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右箭头 20"/>
                          <wps:cNvSpPr/>
                          <wps:spPr>
                            <a:xfrm>
                              <a:off x="4343400" y="2419350"/>
                              <a:ext cx="323850" cy="400050"/>
                            </a:xfrm>
                            <a:prstGeom prst="rightArrow">
                              <a:avLst/>
                            </a:prstGeom>
                            <a:noFill/>
                            <a:ln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 name="直接箭头连接符 3"/>
                        <wps:cNvCnPr/>
                        <wps:spPr>
                          <a:xfrm>
                            <a:off x="4143375" y="4514850"/>
                            <a:ext cx="200025" cy="0"/>
                          </a:xfrm>
                          <a:prstGeom prst="straightConnector1">
                            <a:avLst/>
                          </a:prstGeom>
                          <a:ln w="1524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组合 4" o:spid="_x0000_s1026" style="position:absolute;left:0;text-align:left;margin-left:23.8pt;margin-top:.35pt;width:459.75pt;height:500.9pt;z-index:251699200;mso-width-relative:margin" coordorigin="285" coordsize="58388,6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">
                <v:group id="组合 1" o:spid="_x0000_s1027" style="position:absolute;left:285;width:58389;height:63614" coordorigin="285,-6" coordsize="58388,63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7" o:spid="_x0000_s1028" type="#_x0000_t176" style="position:absolute;left:3810;top:-6;width:37623;height:5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i078UA&#10;AADbAAAADwAAAGRycy9kb3ducmV2LnhtbESPQWvCQBSE7wX/w/KEXorZKKWWmFXEUiiIoqk99PbI&#10;PpNg9m3MbpP4791CocdhZr5h0tVgatFR6yrLCqZRDII4t7riQsHp833yCsJ5ZI21ZVJwIwer5egh&#10;xUTbno/UZb4QAcIuQQWl900ipctLMugi2xAH72xbgz7ItpC6xT7ATS1ncfwiDVYcFkpsaFNSfsl+&#10;jILibLbfT9nuujHPB7pov9++fZFSj+NhvQDhafD/4b/2h1Ywm8Pv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LTvxQAAANsAAAAPAAAAAAAAAAAAAAAAAJgCAABkcnMv&#10;ZG93bnJldi54bWxQSwUGAAAAAAQABAD1AAAAigMAAAAA&#10;" filled="f" strokecolor="#4f81bd [3204]" strokeweight="1.25pt">
                    <v:stroke linestyle="thickThin" endcap="round"/>
                    <v:textbox>
                      <w:txbxContent>
                        <w:p w14:paraId="024DA04B" w14:textId="2D7314A7" w:rsidR="00E65AF7" w:rsidRPr="00930A81" w:rsidRDefault="00B643F0" w:rsidP="00B03815">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继续教育学院</w:t>
                          </w:r>
                          <w:r w:rsidR="003C5FC4">
                            <w:rPr>
                              <w:rFonts w:ascii="仿宋" w:eastAsia="仿宋" w:hAnsi="仿宋" w:hint="eastAsia"/>
                              <w:color w:val="000000" w:themeColor="text1"/>
                              <w:sz w:val="24"/>
                              <w:szCs w:val="24"/>
                            </w:rPr>
                            <w:t>函授学生部</w:t>
                          </w:r>
                          <w:r w:rsidR="002E0685">
                            <w:rPr>
                              <w:rFonts w:ascii="仿宋" w:eastAsia="仿宋" w:hAnsi="仿宋" w:hint="eastAsia"/>
                              <w:color w:val="000000" w:themeColor="text1"/>
                              <w:sz w:val="24"/>
                              <w:szCs w:val="24"/>
                            </w:rPr>
                            <w:t>确定</w:t>
                          </w:r>
                          <w:proofErr w:type="gramStart"/>
                          <w:r w:rsidR="002E0685">
                            <w:rPr>
                              <w:rFonts w:ascii="仿宋" w:eastAsia="仿宋" w:hAnsi="仿宋" w:hint="eastAsia"/>
                              <w:color w:val="000000" w:themeColor="text1"/>
                              <w:sz w:val="24"/>
                              <w:szCs w:val="24"/>
                            </w:rPr>
                            <w:t>预毕业</w:t>
                          </w:r>
                          <w:proofErr w:type="gramEnd"/>
                          <w:r w:rsidR="002E0685">
                            <w:rPr>
                              <w:rFonts w:ascii="仿宋" w:eastAsia="仿宋" w:hAnsi="仿宋" w:hint="eastAsia"/>
                              <w:color w:val="000000" w:themeColor="text1"/>
                              <w:sz w:val="24"/>
                              <w:szCs w:val="24"/>
                            </w:rPr>
                            <w:t>学生名单</w:t>
                          </w:r>
                          <w:r w:rsidR="00EB7AFC">
                            <w:rPr>
                              <w:rFonts w:ascii="仿宋" w:eastAsia="仿宋" w:hAnsi="仿宋" w:hint="eastAsia"/>
                              <w:color w:val="000000" w:themeColor="text1"/>
                              <w:sz w:val="24"/>
                              <w:szCs w:val="24"/>
                            </w:rPr>
                            <w:t>进行毕业资格审核</w:t>
                          </w:r>
                        </w:p>
                      </w:txbxContent>
                    </v:textbox>
                  </v:shape>
                  <v:shape id="流程图: 可选过程 35" o:spid="_x0000_s1029" type="#_x0000_t176" style="position:absolute;left:7143;top:7334;width:27623;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QjwsUA&#10;AADbAAAADwAAAGRycy9kb3ducmV2LnhtbESPW2vCQBSE3wv+h+UIvulGpaWkrqKlpl7oQ728H7LH&#10;JJg9G7KbGP+9WxD6OMzMN8xs0ZlStFS7wrKC8SgCQZxaXXCm4HRcD99BOI+ssbRMCu7kYDHvvcww&#10;1vbGv9QefCYChF2MCnLvq1hKl+Zk0I1sRRy8i60N+iDrTOoabwFuSjmJojdpsOCwkGNFnzml10Nj&#10;FCR83CdNuyvX5+1Ps/pKEvweT5Qa9LvlBwhPnf8PP9sbrWD6Cn9fw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CPCxQAAANsAAAAPAAAAAAAAAAAAAAAAAJgCAABkcnMv&#10;ZG93bnJldi54bWxQSwUGAAAAAAQABAD1AAAAigMAAAAA&#10;" fillcolor="white [3212]" strokecolor="#243f60 [1604]" strokeweight="1.2pt">
                    <v:textbox>
                      <w:txbxContent>
                        <w:p w14:paraId="4AE8FB56" w14:textId="3B2735F2" w:rsidR="00E65AF7" w:rsidRPr="00B01F77" w:rsidRDefault="002E0685" w:rsidP="00B01F77">
                          <w:pPr>
                            <w:jc w:val="center"/>
                            <w:rPr>
                              <w:color w:val="000000" w:themeColor="text1"/>
                              <w:sz w:val="24"/>
                              <w:szCs w:val="24"/>
                            </w:rPr>
                          </w:pPr>
                          <w:r>
                            <w:rPr>
                              <w:rFonts w:ascii="仿宋" w:eastAsia="仿宋" w:hAnsi="仿宋" w:cs="宋体" w:hint="eastAsia"/>
                              <w:color w:val="000000" w:themeColor="text1"/>
                              <w:sz w:val="24"/>
                              <w:szCs w:val="24"/>
                            </w:rPr>
                            <w:t>审核</w:t>
                          </w:r>
                          <w:proofErr w:type="gramStart"/>
                          <w:r>
                            <w:rPr>
                              <w:rFonts w:ascii="仿宋" w:eastAsia="仿宋" w:hAnsi="仿宋" w:cs="宋体" w:hint="eastAsia"/>
                              <w:color w:val="000000" w:themeColor="text1"/>
                              <w:sz w:val="24"/>
                              <w:szCs w:val="24"/>
                            </w:rPr>
                            <w:t>预毕业</w:t>
                          </w:r>
                          <w:proofErr w:type="gramEnd"/>
                          <w:r>
                            <w:rPr>
                              <w:rFonts w:ascii="仿宋" w:eastAsia="仿宋" w:hAnsi="仿宋" w:cs="宋体" w:hint="eastAsia"/>
                              <w:color w:val="000000" w:themeColor="text1"/>
                              <w:sz w:val="24"/>
                              <w:szCs w:val="24"/>
                            </w:rPr>
                            <w:t>学生</w:t>
                          </w:r>
                          <w:proofErr w:type="gramStart"/>
                          <w:r>
                            <w:rPr>
                              <w:rFonts w:ascii="仿宋" w:eastAsia="仿宋" w:hAnsi="仿宋" w:cs="宋体" w:hint="eastAsia"/>
                              <w:color w:val="000000" w:themeColor="text1"/>
                              <w:sz w:val="24"/>
                              <w:szCs w:val="24"/>
                            </w:rPr>
                            <w:t>学信网学籍</w:t>
                          </w:r>
                          <w:proofErr w:type="gramEnd"/>
                          <w:r>
                            <w:rPr>
                              <w:rFonts w:ascii="仿宋" w:eastAsia="仿宋" w:hAnsi="仿宋" w:cs="宋体" w:hint="eastAsia"/>
                              <w:color w:val="000000" w:themeColor="text1"/>
                              <w:sz w:val="24"/>
                              <w:szCs w:val="24"/>
                            </w:rPr>
                            <w:t>资格</w:t>
                          </w:r>
                        </w:p>
                      </w:txbxContent>
                    </v:textbox>
                  </v:shape>
                  <v:shape id="流程图: 可选过程 48" o:spid="_x0000_s1030" type="#_x0000_t176" style="position:absolute;left:762;top:40862;width:40671;height:9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P/IcAA&#10;AADbAAAADwAAAGRycy9kb3ducmV2LnhtbERPy4rCMBTdC/MP4Q6401QRkWoUR7QzOszC1/7SXNsy&#10;zU1p0lr/3iwEl4fzXqw6U4qWaldYVjAaRiCIU6sLzhRczrvBDITzyBpLy6TgQQ5Wy4/eAmNt73yk&#10;9uQzEULYxagg976KpXRpTgbd0FbEgbvZ2qAPsM6krvEewk0px1E0lQYLDg05VrTJKf0/NUZBwuff&#10;pGkP5e66/2u+tkmC36OxUv3Pbj0H4anzb/HL/aMVTMLY8CX8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zP/IcAAAADbAAAADwAAAAAAAAAAAAAAAACYAgAAZHJzL2Rvd25y&#10;ZXYueG1sUEsFBgAAAAAEAAQA9QAAAIUDAAAAAA==&#10;" fillcolor="white [3212]" strokecolor="#243f60 [1604]" strokeweight="1.2pt">
                    <v:textbox>
                      <w:txbxContent>
                        <w:p w14:paraId="2C69C23B" w14:textId="1577EA75" w:rsidR="00E65AF7" w:rsidRPr="008A7D7D" w:rsidRDefault="002E0685" w:rsidP="0005708B">
                          <w:pPr>
                            <w:jc w:val="center"/>
                            <w:rPr>
                              <w:rFonts w:ascii="仿宋" w:eastAsia="仿宋" w:hAnsi="仿宋" w:cs="宋体"/>
                              <w:color w:val="000000" w:themeColor="text1"/>
                              <w:sz w:val="24"/>
                              <w:szCs w:val="24"/>
                            </w:rPr>
                          </w:pPr>
                          <w:r w:rsidRPr="008A7D7D">
                            <w:rPr>
                              <w:rFonts w:ascii="仿宋" w:eastAsia="仿宋" w:hAnsi="仿宋" w:cs="宋体" w:hint="eastAsia"/>
                              <w:color w:val="000000" w:themeColor="text1"/>
                              <w:sz w:val="24"/>
                              <w:szCs w:val="24"/>
                            </w:rPr>
                            <w:t>应届毕业生名单确认无误且通过本机预审的毕业生名单报学院领导批准后</w:t>
                          </w:r>
                          <w:r w:rsidR="00AE4B07">
                            <w:rPr>
                              <w:rFonts w:ascii="仿宋" w:eastAsia="仿宋" w:hAnsi="仿宋" w:cs="宋体" w:hint="eastAsia"/>
                              <w:color w:val="000000" w:themeColor="text1"/>
                              <w:sz w:val="24"/>
                              <w:szCs w:val="24"/>
                            </w:rPr>
                            <w:t>，</w:t>
                          </w:r>
                          <w:proofErr w:type="gramStart"/>
                          <w:r w:rsidRPr="008A7D7D">
                            <w:rPr>
                              <w:rFonts w:ascii="仿宋" w:eastAsia="仿宋" w:hAnsi="仿宋" w:cs="宋体" w:hint="eastAsia"/>
                              <w:color w:val="000000" w:themeColor="text1"/>
                              <w:sz w:val="24"/>
                              <w:szCs w:val="24"/>
                            </w:rPr>
                            <w:t>在学信网</w:t>
                          </w:r>
                          <w:proofErr w:type="gramEnd"/>
                          <w:r w:rsidRPr="008A7D7D">
                            <w:rPr>
                              <w:rFonts w:ascii="仿宋" w:eastAsia="仿宋" w:hAnsi="仿宋" w:cs="宋体" w:hint="eastAsia"/>
                              <w:color w:val="000000" w:themeColor="text1"/>
                              <w:sz w:val="24"/>
                              <w:szCs w:val="24"/>
                            </w:rPr>
                            <w:t>完成毕业生学历</w:t>
                          </w:r>
                          <w:r w:rsidR="00AE4B07">
                            <w:rPr>
                              <w:rFonts w:ascii="仿宋" w:eastAsia="仿宋" w:hAnsi="仿宋" w:cs="宋体" w:hint="eastAsia"/>
                              <w:color w:val="000000" w:themeColor="text1"/>
                              <w:sz w:val="24"/>
                              <w:szCs w:val="24"/>
                            </w:rPr>
                            <w:t>信息</w:t>
                          </w:r>
                          <w:r w:rsidRPr="008A7D7D">
                            <w:rPr>
                              <w:rFonts w:ascii="仿宋" w:eastAsia="仿宋" w:hAnsi="仿宋" w:cs="宋体" w:hint="eastAsia"/>
                              <w:color w:val="000000" w:themeColor="text1"/>
                              <w:sz w:val="24"/>
                              <w:szCs w:val="24"/>
                            </w:rPr>
                            <w:t>电子注册</w:t>
                          </w:r>
                        </w:p>
                      </w:txbxContent>
                    </v:textbox>
                  </v:shape>
                  <v:line id="直接连接符 57" o:spid="_x0000_s1031" style="position:absolute;flip:x y;visibility:visible;mso-wrap-style:square" from="43434,8953" to="43440,45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PK58QAAADbAAAADwAAAGRycy9kb3ducmV2LnhtbESPT2sCMRTE7wW/Q3hCbzWrxSqrUUQr&#10;eBL8c/D42Dx3Vzcva5K6az99IxQ8DjPzG2Y6b00l7uR8aVlBv5eAIM6sLjlXcDysP8YgfEDWWFkm&#10;BQ/yMJ913qaYatvwju77kIsIYZ+igiKEOpXSZwUZ9D1bE0fvbJ3BEKXLpXbYRLip5CBJvqTBkuNC&#10;gTUtC8qu+x+jYDByN+y342Yrz7v6231eVif5q9R7t11MQARqwyv8395oBcMRPL/E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o8rnxAAAANsAAAAPAAAAAAAAAAAA&#10;AAAAAKECAABkcnMvZG93bnJldi54bWxQSwUGAAAAAAQABAD5AAAAkgMAAAAA&#10;" strokecolor="#4579b8 [3044]" strokeweight="1.2pt"/>
                  <v:shapetype id="_x0000_t116" coordsize="21600,21600" o:spt="116" path="m3475,qx,10800,3475,21600l18125,21600qx21600,10800,18125,xe">
                    <v:stroke joinstyle="miter"/>
                    <v:path gradientshapeok="t" o:connecttype="rect" textboxrect="1018,3163,20582,18437"/>
                  </v:shapetype>
                  <v:shape id="流程图: 终止 90" o:spid="_x0000_s1032" type="#_x0000_t116" style="position:absolute;left:46863;top:8095;width:11811;height:46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Jf78A&#10;AADbAAAADwAAAGRycy9kb3ducmV2LnhtbERPy4rCMBTdD/gP4QqzG1Nd+KimRQR1BAWtbtxdmmtb&#10;bG5KE7X+vVkMzPJw3ou0M7V4UusqywqGgwgEcW51xYWCy3n9MwXhPLLG2jIpeJODNOl9LTDW9sUn&#10;ema+ECGEXYwKSu+bWEqXl2TQDWxDHLibbQ36ANtC6hZfIdzUchRFY2mw4tBQYkOrkvJ79jAKjtWS&#10;TMbU7UeHyWZL26uZXHZKffe75RyEp87/i//cv1rBLKwPX8IPkM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gl/vwAAANsAAAAPAAAAAAAAAAAAAAAAAJgCAABkcnMvZG93bnJl&#10;di54bWxQSwUGAAAAAAQABAD1AAAAhAMAAAAA&#10;" filled="f" strokecolor="#548dd4 [1951]" strokeweight="1.2pt">
                    <v:stroke endcap="round"/>
                    <v:shadow on="t" color="#4f81bd [3204]" offset="0,4pt"/>
                    <v:textbox>
                      <w:txbxContent>
                        <w:p w14:paraId="523648FE" w14:textId="77777777" w:rsidR="00B643F0" w:rsidRDefault="003A0C27" w:rsidP="00B643F0">
                          <w:pPr>
                            <w:jc w:val="center"/>
                            <w:rPr>
                              <w:rFonts w:ascii="仿宋" w:eastAsia="仿宋" w:hAnsi="仿宋" w:cs="宋体"/>
                              <w:color w:val="000000" w:themeColor="text1"/>
                              <w:sz w:val="24"/>
                              <w:szCs w:val="24"/>
                            </w:rPr>
                          </w:pPr>
                          <w:r w:rsidRPr="00B643F0">
                            <w:rPr>
                              <w:rFonts w:ascii="仿宋" w:eastAsia="仿宋" w:hAnsi="仿宋" w:cs="宋体" w:hint="eastAsia"/>
                              <w:color w:val="000000" w:themeColor="text1"/>
                              <w:sz w:val="24"/>
                              <w:szCs w:val="24"/>
                            </w:rPr>
                            <w:t>其中任一</w:t>
                          </w:r>
                          <w:proofErr w:type="gramStart"/>
                          <w:r w:rsidRPr="00B643F0">
                            <w:rPr>
                              <w:rFonts w:ascii="仿宋" w:eastAsia="仿宋" w:hAnsi="仿宋" w:cs="宋体" w:hint="eastAsia"/>
                              <w:color w:val="000000" w:themeColor="text1"/>
                              <w:sz w:val="24"/>
                              <w:szCs w:val="24"/>
                            </w:rPr>
                            <w:t>审核项</w:t>
                          </w:r>
                          <w:r w:rsidR="00B643F0" w:rsidRPr="00B643F0">
                            <w:rPr>
                              <w:rFonts w:ascii="仿宋" w:eastAsia="仿宋" w:hAnsi="仿宋" w:cs="宋体" w:hint="eastAsia"/>
                              <w:color w:val="000000" w:themeColor="text1"/>
                              <w:sz w:val="24"/>
                              <w:szCs w:val="24"/>
                            </w:rPr>
                            <w:t>若</w:t>
                          </w:r>
                          <w:r w:rsidRPr="00B643F0">
                            <w:rPr>
                              <w:rFonts w:ascii="仿宋" w:eastAsia="仿宋" w:hAnsi="仿宋" w:cs="宋体" w:hint="eastAsia"/>
                              <w:color w:val="000000" w:themeColor="text1"/>
                              <w:sz w:val="24"/>
                              <w:szCs w:val="24"/>
                            </w:rPr>
                            <w:t>未</w:t>
                          </w:r>
                          <w:proofErr w:type="gramEnd"/>
                          <w:r w:rsidRPr="00B643F0">
                            <w:rPr>
                              <w:rFonts w:ascii="仿宋" w:eastAsia="仿宋" w:hAnsi="仿宋" w:cs="宋体" w:hint="eastAsia"/>
                              <w:color w:val="000000" w:themeColor="text1"/>
                              <w:sz w:val="24"/>
                              <w:szCs w:val="24"/>
                            </w:rPr>
                            <w:t>通过</w:t>
                          </w:r>
                          <w:r w:rsidR="00B643F0" w:rsidRPr="00B643F0">
                            <w:rPr>
                              <w:rFonts w:ascii="仿宋" w:eastAsia="仿宋" w:hAnsi="仿宋" w:cs="宋体" w:hint="eastAsia"/>
                              <w:color w:val="000000" w:themeColor="text1"/>
                              <w:sz w:val="24"/>
                              <w:szCs w:val="24"/>
                            </w:rPr>
                            <w:t>者，</w:t>
                          </w:r>
                          <w:r w:rsidR="00B643F0">
                            <w:rPr>
                              <w:rFonts w:ascii="仿宋" w:eastAsia="仿宋" w:hAnsi="仿宋" w:cs="宋体" w:hint="eastAsia"/>
                              <w:color w:val="000000" w:themeColor="text1"/>
                              <w:sz w:val="24"/>
                              <w:szCs w:val="24"/>
                            </w:rPr>
                            <w:t>作为“延迟毕业处理”</w:t>
                          </w:r>
                        </w:p>
                        <w:p w14:paraId="2A738B0D" w14:textId="079B18EF" w:rsidR="00E65AF7" w:rsidRPr="003A0C27" w:rsidRDefault="00B643F0" w:rsidP="00B643F0">
                          <w:pPr>
                            <w:jc w:val="center"/>
                            <w:rPr>
                              <w:rFonts w:ascii="仿宋" w:eastAsia="仿宋" w:hAnsi="仿宋"/>
                              <w:color w:val="000000" w:themeColor="text1"/>
                              <w:kern w:val="32"/>
                              <w:position w:val="12"/>
                              <w:sz w:val="24"/>
                              <w:szCs w:val="24"/>
                            </w:rPr>
                          </w:pPr>
                          <w:r w:rsidRPr="008A7D7D">
                            <w:rPr>
                              <w:rFonts w:ascii="仿宋" w:eastAsia="仿宋" w:hAnsi="仿宋" w:cs="宋体" w:hint="eastAsia"/>
                              <w:color w:val="000000" w:themeColor="text1"/>
                              <w:sz w:val="24"/>
                              <w:szCs w:val="24"/>
                            </w:rPr>
                            <w:t>毕业资格审核未通过的</w:t>
                          </w:r>
                          <w:proofErr w:type="gramStart"/>
                          <w:r w:rsidRPr="008A7D7D">
                            <w:rPr>
                              <w:rFonts w:ascii="仿宋" w:eastAsia="仿宋" w:hAnsi="仿宋" w:cs="宋体" w:hint="eastAsia"/>
                              <w:color w:val="000000" w:themeColor="text1"/>
                              <w:sz w:val="24"/>
                              <w:szCs w:val="24"/>
                            </w:rPr>
                            <w:t>应毕业</w:t>
                          </w:r>
                          <w:proofErr w:type="gramEnd"/>
                          <w:r w:rsidRPr="008A7D7D">
                            <w:rPr>
                              <w:rFonts w:ascii="仿宋" w:eastAsia="仿宋" w:hAnsi="仿宋" w:cs="宋体" w:hint="eastAsia"/>
                              <w:color w:val="000000" w:themeColor="text1"/>
                              <w:sz w:val="24"/>
                              <w:szCs w:val="24"/>
                            </w:rPr>
                            <w:t>学生或因其他原因未按时毕业的学生将延迟毕业，实际毕业时间为毕业资格审核通过后的1月或7月</w:t>
                          </w:r>
                        </w:p>
                      </w:txbxContent>
                    </v:textbox>
                  </v:shape>
                  <v:shape id="流程图: 终止 91" o:spid="_x0000_s1033" type="#_x0000_t116" style="position:absolute;left:22288;top:50673;width:6191;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mV8YA&#10;AADbAAAADwAAAGRycy9kb3ducmV2LnhtbESPQWvCQBSE7wX/w/KE3uomLYimrlKFQlsQNe2h3p7Z&#10;12ww+zbNrhr/vSsIHoeZ+YaZzDpbiyO1vnKsIB0kIIgLpysuFfx8vz+NQPiArLF2TArO5GE27T1M&#10;MNPuxBs65qEUEcI+QwUmhCaT0heGLPqBa4ij9+daiyHKtpS6xVOE21o+J8lQWqw4LhhsaGGo2OcH&#10;q2C+elmn/PlvNr8y2a8O2+XXrlkq9djv3l5BBOrCPXxrf2gF4xSuX+IPkN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mV8YAAADbAAAADwAAAAAAAAAAAAAAAACYAgAAZHJz&#10;L2Rvd25yZXYueG1sUEsFBgAAAAAEAAQA9QAAAIsDAAAAAA==&#10;" filled="f" strokecolor="#548dd4 [1951]" strokeweight="1.2pt">
                    <v:stroke endcap="round"/>
                    <v:textbox>
                      <w:txbxContent>
                        <w:p w14:paraId="3FD6721E" w14:textId="19CA7589" w:rsidR="00E65AF7" w:rsidRPr="00930A81" w:rsidRDefault="00E65AF7" w:rsidP="00206AD0">
                          <w:pPr>
                            <w:jc w:val="center"/>
                            <w:rPr>
                              <w:rFonts w:ascii="仿宋" w:eastAsia="仿宋" w:hAnsi="仿宋"/>
                              <w:color w:val="000000" w:themeColor="text1"/>
                            </w:rPr>
                          </w:pPr>
                          <w:r w:rsidRPr="00930A81">
                            <w:rPr>
                              <w:rFonts w:ascii="仿宋" w:eastAsia="仿宋" w:hAnsi="仿宋" w:hint="eastAsia"/>
                              <w:color w:val="000000" w:themeColor="text1"/>
                            </w:rPr>
                            <w:t>通 过</w:t>
                          </w:r>
                        </w:p>
                      </w:txbxContent>
                    </v:textbox>
                  </v:shape>
                  <v:shapetype id="_x0000_t32" coordsize="21600,21600" o:spt="32" o:oned="t" path="m,l21600,21600e" filled="f">
                    <v:path arrowok="t" fillok="f" o:connecttype="none"/>
                    <o:lock v:ext="edit" shapetype="t"/>
                  </v:shapetype>
                  <v:shape id="直接箭头连接符 49" o:spid="_x0000_s1034" type="#_x0000_t32" style="position:absolute;left:20955;top:5143;width:0;height:22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FysUAAADbAAAADwAAAGRycy9kb3ducmV2LnhtbESPzW7CMBCE75X6DtZW6q3YraBAwCBA&#10;hfZW/g4cl3hJIuJ1ZBsIb19XqtTjaGa+0Yynra3FlXyoHGt47SgQxLkzFRca9rvlywBEiMgGa8ek&#10;4U4BppPHhzFmxt14Q9dtLESCcMhQQxljk0kZ8pIsho5riJN3ct5iTNIX0ni8Jbit5ZtS79JixWmh&#10;xIYWJeXn7cVqkPNed+2H+WG/6s/U9+fmvDyqD62fn9rZCESkNv6H/9pfRkN3CL9f0g+Qk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uFysUAAADbAAAADwAAAAAAAAAA&#10;AAAAAAChAgAAZHJzL2Rvd25yZXYueG1sUEsFBgAAAAAEAAQA+QAAAJMDAAAAAA==&#10;" strokecolor="#4579b8 [3044]" strokeweight="1.2pt">
                    <v:stroke endarrow="block"/>
                  </v:shape>
                  <v:shapetype id="_x0000_t117" coordsize="21600,21600" o:spt="117" path="m4353,l17214,r4386,10800l17214,21600r-12861,l,10800xe">
                    <v:stroke joinstyle="miter"/>
                    <v:path gradientshapeok="t" o:connecttype="rect" textboxrect="4353,0,17214,21600"/>
                  </v:shapetype>
                  <v:shape id="流程图: 准备 87" o:spid="_x0000_s1035" type="#_x0000_t117" style="position:absolute;left:2857;top:54566;width:38005;height:9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u5scA&#10;AADbAAAADwAAAGRycy9kb3ducmV2LnhtbESPT2vCQBTE74V+h+UVehHdKGJj6ioiFgS9aP2T3h7Z&#10;1yQ0+zZmtyb99t2C0OMwM79hZovOVOJGjSstKxgOIhDEmdUl5wqO72/9GITzyBory6Tghxws5o8P&#10;M0y0bXlPt4PPRYCwS1BB4X2dSOmyggy6ga2Jg/dpG4M+yCaXusE2wE0lR1E0kQZLDgsF1rQqKPs6&#10;fBsF6fUy2fS6Mjp9pOdtO93F43XqlHp+6pavIDx1/j98b2+0gvgF/r6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WrubHAAAA2wAAAA8AAAAAAAAAAAAAAAAAmAIAAGRy&#10;cy9kb3ducmV2LnhtbFBLBQYAAAAABAAEAPUAAACMAwAAAAA=&#10;" filled="f" strokecolor="#243f60 [1604]" strokeweight="1.2pt">
                    <v:textbox>
                      <w:txbxContent>
                        <w:p w14:paraId="43CD4923" w14:textId="25FF9AE5" w:rsidR="00E65AF7" w:rsidRPr="00E1060B" w:rsidRDefault="00E65AF7" w:rsidP="0069425C">
                          <w:pPr>
                            <w:jc w:val="center"/>
                            <w:rPr>
                              <w:sz w:val="24"/>
                              <w:szCs w:val="24"/>
                            </w:rPr>
                          </w:pPr>
                          <w:bookmarkStart w:id="1" w:name="_GoBack"/>
                          <w:bookmarkEnd w:id="1"/>
                          <w:r w:rsidRPr="00E1060B">
                            <w:rPr>
                              <w:rFonts w:ascii="仿宋" w:eastAsia="仿宋" w:hAnsi="仿宋" w:cs="宋体" w:hint="eastAsia"/>
                              <w:color w:val="000000" w:themeColor="text1"/>
                              <w:sz w:val="24"/>
                              <w:szCs w:val="24"/>
                            </w:rPr>
                            <w:t>函授学生部</w:t>
                          </w:r>
                          <w:r w:rsidR="003A0C27">
                            <w:rPr>
                              <w:rFonts w:ascii="仿宋" w:eastAsia="仿宋" w:hAnsi="仿宋" w:cs="宋体" w:hint="eastAsia"/>
                              <w:color w:val="000000" w:themeColor="text1"/>
                              <w:sz w:val="24"/>
                              <w:szCs w:val="24"/>
                            </w:rPr>
                            <w:t>制</w:t>
                          </w:r>
                          <w:r w:rsidR="00AE4B07">
                            <w:rPr>
                              <w:rFonts w:ascii="仿宋" w:eastAsia="仿宋" w:hAnsi="仿宋" w:cs="宋体" w:hint="eastAsia"/>
                              <w:color w:val="000000" w:themeColor="text1"/>
                              <w:sz w:val="24"/>
                              <w:szCs w:val="24"/>
                            </w:rPr>
                            <w:t>证并向所属学院、函授站</w:t>
                          </w:r>
                          <w:r w:rsidR="008A7D7D">
                            <w:rPr>
                              <w:rFonts w:ascii="仿宋" w:eastAsia="仿宋" w:hAnsi="仿宋" w:cs="宋体" w:hint="eastAsia"/>
                              <w:color w:val="000000" w:themeColor="text1"/>
                              <w:sz w:val="24"/>
                              <w:szCs w:val="24"/>
                            </w:rPr>
                            <w:t>发放</w:t>
                          </w:r>
                          <w:r w:rsidR="003A0C27">
                            <w:rPr>
                              <w:rFonts w:ascii="仿宋" w:eastAsia="仿宋" w:hAnsi="仿宋" w:cs="宋体" w:hint="eastAsia"/>
                              <w:color w:val="000000" w:themeColor="text1"/>
                              <w:sz w:val="24"/>
                              <w:szCs w:val="24"/>
                            </w:rPr>
                            <w:t>毕业证书及档案材料</w:t>
                          </w:r>
                        </w:p>
                      </w:txbxContent>
                    </v:textbox>
                  </v:shape>
                  <v:shape id="流程图: 准备 88" o:spid="_x0000_s1036" type="#_x0000_t117" style="position:absolute;left:285;top:29432;width:41148;height:7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6lMMA&#10;AADbAAAADwAAAGRycy9kb3ducmV2LnhtbERPy2rCQBTdF/yH4QrdFJ1YRGJ0lCItCLqpz7i7ZK5J&#10;aOZOmpma+PedheDycN7zZWcqcaPGlZYVjIYRCOLM6pJzBYf91yAG4TyyxsoyKbiTg+Wi9zLHRNuW&#10;v+m287kIIewSVFB4XydSuqwgg25oa+LAXW1j0AfY5FI32IZwU8n3KJpIgyWHhgJrWhWU/ez+jIL0&#10;9zxZv3VldLykp0073cbjz9Qp9drvPmYgPHX+KX6411pBHMaG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k6lMMAAADbAAAADwAAAAAAAAAAAAAAAACYAgAAZHJzL2Rv&#10;d25yZXYueG1sUEsFBgAAAAAEAAQA9QAAAIgDAAAAAA==&#10;" filled="f" strokecolor="#243f60 [1604]" strokeweight="1.2pt">
                    <v:textbox>
                      <w:txbxContent>
                        <w:p w14:paraId="6A481CA3" w14:textId="7F22ED77" w:rsidR="00E65AF7" w:rsidRPr="008A7D7D" w:rsidRDefault="00B643F0" w:rsidP="00B420B3">
                          <w:pPr>
                            <w:jc w:val="center"/>
                            <w:rPr>
                              <w:sz w:val="24"/>
                              <w:szCs w:val="24"/>
                            </w:rPr>
                          </w:pPr>
                          <w:r>
                            <w:rPr>
                              <w:rFonts w:ascii="仿宋" w:eastAsia="仿宋" w:hAnsi="仿宋" w:cs="宋体" w:hint="eastAsia"/>
                              <w:color w:val="000000" w:themeColor="text1"/>
                              <w:sz w:val="24"/>
                              <w:szCs w:val="24"/>
                            </w:rPr>
                            <w:t>所属学院、</w:t>
                          </w:r>
                          <w:r w:rsidR="00EB7AFC" w:rsidRPr="008A7D7D">
                            <w:rPr>
                              <w:rFonts w:ascii="仿宋" w:eastAsia="仿宋" w:hAnsi="仿宋" w:cs="宋体" w:hint="eastAsia"/>
                              <w:color w:val="000000" w:themeColor="text1"/>
                              <w:sz w:val="24"/>
                              <w:szCs w:val="24"/>
                            </w:rPr>
                            <w:t>函授站对应届毕业生名单确认，函授学生部</w:t>
                          </w:r>
                          <w:proofErr w:type="gramStart"/>
                          <w:r w:rsidR="00EB7AFC" w:rsidRPr="008A7D7D">
                            <w:rPr>
                              <w:rFonts w:ascii="仿宋" w:eastAsia="仿宋" w:hAnsi="仿宋" w:cs="宋体" w:hint="eastAsia"/>
                              <w:color w:val="000000" w:themeColor="text1"/>
                              <w:sz w:val="24"/>
                              <w:szCs w:val="24"/>
                            </w:rPr>
                            <w:t>在学信网</w:t>
                          </w:r>
                          <w:proofErr w:type="gramEnd"/>
                          <w:r w:rsidR="00EB7AFC" w:rsidRPr="008A7D7D">
                            <w:rPr>
                              <w:rFonts w:ascii="仿宋" w:eastAsia="仿宋" w:hAnsi="仿宋" w:cs="宋体" w:hint="eastAsia"/>
                              <w:color w:val="000000" w:themeColor="text1"/>
                              <w:sz w:val="24"/>
                              <w:szCs w:val="24"/>
                            </w:rPr>
                            <w:t>对应届毕业生数据进行本机预审</w:t>
                          </w:r>
                        </w:p>
                      </w:txbxContent>
                    </v:textbox>
                  </v:shape>
                  <v:shape id="直接箭头连接符 74" o:spid="_x0000_s1037" type="#_x0000_t32" style="position:absolute;left:34766;top:8953;width:8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bg6cQAAADbAAAADwAAAGRycy9kb3ducmV2LnhtbESPzW7CMBCE75V4B2uRuBW7FS0QMIii&#10;0vbG74HjEm+TiHgd2S6Et8eVKvU4mplvNNN5a2txIR8qxxqe+goEce5MxYWGw371OAIRIrLB2jFp&#10;uFGA+azzMMXMuCtv6bKLhUgQDhlqKGNsMilDXpLF0HcNcfK+nbcYk/SFNB6vCW5r+azUq7RYcVoo&#10;saFlSfl592M1yLeXwcaP8+PhY7hQ68/teXVS71r3uu1iAiJSG//Df+0vo2E4gN8v6Qf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luDpxAAAANsAAAAPAAAAAAAAAAAA&#10;AAAAAKECAABkcnMvZG93bnJldi54bWxQSwUGAAAAAAQABAD5AAAAkgMAAAAA&#10;" strokecolor="#4579b8 [3044]" strokeweight="1.2pt">
                    <v:stroke endarrow="block"/>
                  </v:shape>
                  <v:shape id="直接箭头连接符 5" o:spid="_x0000_s1038" type="#_x0000_t32" style="position:absolute;left:34766;top:16383;width:8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m97MQAAADaAAAADwAAAGRycy9kb3ducmV2LnhtbESPzW7CMBCE75V4B2srcSt2EbQQMAhQ&#10;abmVvwPHJV6SiHgd2S6kb19XqtTjaGa+0Uznra3FjXyoHGt47ikQxLkzFRcajof10whEiMgGa8ek&#10;4ZsCzGedhylmxt15R7d9LESCcMhQQxljk0kZ8pIshp5riJN3cd5iTNIX0ni8J7itZV+pF2mx4rRQ&#10;YkOrkvLr/stqkMvhYOvH+en4/rpQnx+76/qs3rTuPraLCYhIbfwP/7U3RsMQfq+kGyB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ab3sxAAAANoAAAAPAAAAAAAAAAAA&#10;AAAAAKECAABkcnMvZG93bnJldi54bWxQSwUGAAAAAAQABAD5AAAAkgMAAAAA&#10;" strokecolor="#4579b8 [3044]" strokeweight="1.2pt">
                    <v:stroke endarrow="block"/>
                  </v:shape>
                  <v:shape id="直接箭头连接符 6" o:spid="_x0000_s1039" type="#_x0000_t32" style="position:absolute;left:34766;top:23812;width:8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sjm8QAAADaAAAADwAAAGRycy9kb3ducmV2LnhtbESPzW7CMBCE70h9B2srcSt2K6AlYBCt&#10;gHJr+Tn0uI2XJCJeR7aB8Pa4UiWOo5n5RjOZtbYWZ/KhcqzhuadAEOfOVFxo2O+WT28gQkQ2WDsm&#10;DVcKMJs+dCaYGXfhDZ23sRAJwiFDDWWMTSZlyEuyGHquIU7ewXmLMUlfSOPxkuC2li9KDaXFitNC&#10;iQ19lJQftyerQb4P+t9+lP/sV69z9fW5OS5/1ULr7mM7H4OI1MZ7+L+9NhqG8Hcl3QA5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uyObxAAAANoAAAAPAAAAAAAAAAAA&#10;AAAAAKECAABkcnMvZG93bnJldi54bWxQSwUGAAAAAAQABAD5AAAAkgMAAAAA&#10;" strokecolor="#4579b8 [3044]" strokeweight="1.2pt">
                    <v:stroke endarrow="block"/>
                  </v:shape>
                  <v:shape id="直接箭头连接符 7" o:spid="_x0000_s1040" type="#_x0000_t32" style="position:absolute;left:41433;top:33147;width:2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eGAMQAAADaAAAADwAAAGRycy9kb3ducmV2LnhtbESPS2/CMBCE75X6H6xF4lZsKsojYBCt&#10;SsutvA4cl3hJIuJ1ZLuQ/vu6ElKPo5n5RjNbtLYWV/Khcqyh31MgiHNnKi40HParpzGIEJEN1o5J&#10;ww8FWMwfH2aYGXfjLV13sRAJwiFDDWWMTSZlyEuyGHquIU7e2XmLMUlfSOPxluC2ls9KDaXFitNC&#10;iQ29lZRfdt9Wg3x9GWz8JD8ePkZL9fW5vaxO6l3rbqddTkFEauN/+N5eGw0j+LuSboC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94YAxAAAANoAAAAPAAAAAAAAAAAA&#10;AAAAAKECAABkcnMvZG93bnJldi54bWxQSwUGAAAAAAQABAD5AAAAkgMAAAAA&#10;" strokecolor="#4579b8 [3044]" strokeweight="1.2pt">
                    <v:stroke endarrow="block"/>
                  </v:shape>
                  <v:shape id="直接箭头连接符 9" o:spid="_x0000_s1041" type="#_x0000_t32" style="position:absolute;left:21145;top:50380;width:0;height:40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S36cQAAADaAAAADwAAAGRycy9kb3ducmV2LnhtbESPzW7CMBCE70i8g7VIvYHdqoWSYhCt&#10;SuFG+Tlw3MbbJCJeR7YL6dtjJCSOo5n5RjOZtbYWJ/KhcqzhcaBAEOfOVFxo2O8W/VcQISIbrB2T&#10;hn8KMJt2OxPMjDvzhk7bWIgE4ZChhjLGJpMy5CVZDAPXECfv13mLMUlfSOPxnOC2lk9KDaXFitNC&#10;iQ19lJQft39Wg3x/ef724/yw/xrN1Xq5OS5+1KfWD712/gYiUhvv4Vt7ZTSM4Xol3QA5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JLfpxAAAANoAAAAPAAAAAAAAAAAA&#10;AAAAAKECAABkcnMvZG93bnJldi54bWxQSwUGAAAAAAQABAD5AAAAkgMAAAAA&#10;" strokecolor="#4579b8 [3044]" strokeweight="1.2pt">
                    <v:stroke endarrow="block"/>
                  </v:shape>
                  <v:shape id="流程图: 终止 10" o:spid="_x0000_s1042" type="#_x0000_t116" style="position:absolute;left:25812;top:10763;width:6192;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0AlsYA&#10;AADbAAAADwAAAGRycy9kb3ducmV2LnhtbESPQWsCQQyF7wX/wxChtzprC1K2jqKFggpi1R70lu6k&#10;O4s7me3OqNt/3xwEbwnv5b0v42nna3WhNlaBDQwHGSjiItiKSwNf+4+nV1AxIVusA5OBP4ownfQe&#10;xpjbcOUtXXapVBLCMUcDLqUm1zoWjjzGQWiIRfsJrccka1tq2+JVwn2tn7NspD1WLA0OG3p3VJx2&#10;Z29gvnn5HPLy120POjttzsf16rtZG/PY72ZvoBJ16W6+XS+s4Au9/CID6M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0AlsYAAADbAAAADwAAAAAAAAAAAAAAAACYAgAAZHJz&#10;L2Rvd25yZXYueG1sUEsFBgAAAAAEAAQA9QAAAIsDAAAAAA==&#10;" filled="f" strokecolor="#548dd4 [1951]" strokeweight="1.2pt">
                    <v:stroke endcap="round"/>
                    <v:textbox>
                      <w:txbxContent>
                        <w:p w14:paraId="3032F742" w14:textId="77777777" w:rsidR="003A0C27" w:rsidRPr="00930A81" w:rsidRDefault="003A0C27" w:rsidP="003A0C27">
                          <w:pPr>
                            <w:jc w:val="center"/>
                            <w:rPr>
                              <w:rFonts w:ascii="仿宋" w:eastAsia="仿宋" w:hAnsi="仿宋"/>
                              <w:color w:val="000000" w:themeColor="text1"/>
                            </w:rPr>
                          </w:pPr>
                          <w:r w:rsidRPr="00930A81">
                            <w:rPr>
                              <w:rFonts w:ascii="仿宋" w:eastAsia="仿宋" w:hAnsi="仿宋" w:hint="eastAsia"/>
                              <w:color w:val="000000" w:themeColor="text1"/>
                            </w:rPr>
                            <w:t>通 过</w:t>
                          </w:r>
                        </w:p>
                      </w:txbxContent>
                    </v:textbox>
                  </v:shape>
                  <v:shape id="流程图: 终止 11" o:spid="_x0000_s1043" type="#_x0000_t116" style="position:absolute;left:25908;top:18478;width:6191;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lDcIA&#10;AADbAAAADwAAAGRycy9kb3ducmV2LnhtbERPS2sCMRC+C/6HMEJvml0LRVajVEFoC+LzYG/TzXSz&#10;uJlsN1G3/94Igrf5+J4zmbW2EhdqfOlYQTpIQBDnTpdcKDjsl/0RCB+QNVaOScE/eZhNu50JZtpd&#10;eUuXXShEDGGfoQITQp1J6XNDFv3A1cSR+3WNxRBhU0jd4DWG20oOk+RNWiw5NhisaWEoP+3OVsF8&#10;/bpJ+fPPbI8yOa3P36uvn3ql1EuvfR+DCNSGp/jh/tBxfgr3X+IBcn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IaUNwgAAANsAAAAPAAAAAAAAAAAAAAAAAJgCAABkcnMvZG93&#10;bnJldi54bWxQSwUGAAAAAAQABAD1AAAAhwMAAAAA&#10;" filled="f" strokecolor="#548dd4 [1951]" strokeweight="1.2pt">
                    <v:stroke endcap="round"/>
                    <v:textbox>
                      <w:txbxContent>
                        <w:p w14:paraId="4B7795C9" w14:textId="77777777" w:rsidR="003A0C27" w:rsidRPr="00930A81" w:rsidRDefault="003A0C27" w:rsidP="003A0C27">
                          <w:pPr>
                            <w:jc w:val="center"/>
                            <w:rPr>
                              <w:rFonts w:ascii="仿宋" w:eastAsia="仿宋" w:hAnsi="仿宋"/>
                              <w:color w:val="000000" w:themeColor="text1"/>
                            </w:rPr>
                          </w:pPr>
                          <w:r w:rsidRPr="00930A81">
                            <w:rPr>
                              <w:rFonts w:ascii="仿宋" w:eastAsia="仿宋" w:hAnsi="仿宋" w:hint="eastAsia"/>
                              <w:color w:val="000000" w:themeColor="text1"/>
                            </w:rPr>
                            <w:t>通 过</w:t>
                          </w:r>
                        </w:p>
                      </w:txbxContent>
                    </v:textbox>
                  </v:shape>
                  <v:shape id="流程图: 终止 12" o:spid="_x0000_s1044" type="#_x0000_t116" style="position:absolute;left:26003;top:25622;width:6191;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7esMA&#10;AADbAAAADwAAAGRycy9kb3ducmV2LnhtbERPTWsCMRC9C/0PYQq9aVYLIqtRWkFoC6JuPeht3Iyb&#10;xc1ku4m6/nsjCL3N433OZNbaSlyo8aVjBf1eAoI4d7rkQsH2d9EdgfABWWPlmBTcyMNs+tKZYKrd&#10;lTd0yUIhYgj7FBWYEOpUSp8bsuh7riaO3NE1FkOETSF1g9cYbis5SJKhtFhybDBY09xQfsrOVsHn&#10;6n3d5+8/s9nJ5LQ675c/h3qp1Ntr+zEGEagN/+Kn+0vH+QN4/BIPk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M7esMAAADbAAAADwAAAAAAAAAAAAAAAACYAgAAZHJzL2Rv&#10;d25yZXYueG1sUEsFBgAAAAAEAAQA9QAAAIgDAAAAAA==&#10;" filled="f" strokecolor="#548dd4 [1951]" strokeweight="1.2pt">
                    <v:stroke endcap="round"/>
                    <v:textbox>
                      <w:txbxContent>
                        <w:p w14:paraId="63D20816" w14:textId="77777777" w:rsidR="003A0C27" w:rsidRPr="00930A81" w:rsidRDefault="003A0C27" w:rsidP="003A0C27">
                          <w:pPr>
                            <w:jc w:val="center"/>
                            <w:rPr>
                              <w:rFonts w:ascii="仿宋" w:eastAsia="仿宋" w:hAnsi="仿宋"/>
                              <w:color w:val="000000" w:themeColor="text1"/>
                            </w:rPr>
                          </w:pPr>
                          <w:r w:rsidRPr="00930A81">
                            <w:rPr>
                              <w:rFonts w:ascii="仿宋" w:eastAsia="仿宋" w:hAnsi="仿宋" w:hint="eastAsia"/>
                              <w:color w:val="000000" w:themeColor="text1"/>
                            </w:rPr>
                            <w:t>通 过</w:t>
                          </w:r>
                        </w:p>
                      </w:txbxContent>
                    </v:textbox>
                  </v:shape>
                  <v:shape id="直接箭头连接符 13" o:spid="_x0000_s1045" type="#_x0000_t32" style="position:absolute;left:20955;top:10572;width:0;height:40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CdPcIAAADbAAAADwAAAGRycy9kb3ducmV2LnhtbERPyW7CMBC9V+o/WIPUG9h0A1IMohWU&#10;3lgPHId4mkTE48g2kP59XQmpt3l664ynra3FhXyoHGvo9xQI4tyZigsN+92iOwQRIrLB2jFp+KEA&#10;08n93Rgz4668ocs2FiKFcMhQQxljk0kZ8pIshp5riBP37bzFmKAvpPF4TeG2lo9KvUqLFaeGEhv6&#10;KCk/bc9Wg3x/eV77UX7Yfw5marXcnBZHNdf6odPO3kBEauO/+Ob+Mmn+E/z9kg6Qk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CdPcIAAADbAAAADwAAAAAAAAAAAAAA&#10;AAChAgAAZHJzL2Rvd25yZXYueG1sUEsFBgAAAAAEAAQA+QAAAJADAAAAAA==&#10;" strokecolor="#4579b8 [3044]" strokeweight="1.2pt">
                    <v:stroke endarrow="block"/>
                  </v:shape>
                  <v:shape id="直接箭头连接符 14" o:spid="_x0000_s1046" type="#_x0000_t32" style="position:absolute;left:20955;top:17907;width:0;height:40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kFScIAAADbAAAADwAAAGRycy9kb3ducmV2LnhtbERPS08CMRC+m/AfmjHxJq0EFRYKQSOP&#10;m7wOHIftsLthO920FZZ/T01MvM2X7znjaWtrcSEfKscaXroKBHHuTMWFhv1u/jwAESKywdoxabhR&#10;gOmk8zDGzLgrb+iyjYVIIRwy1FDG2GRShrwki6HrGuLEnZy3GBP0hTQerync1rKn1Ju0WHFqKLGh&#10;z5Ly8/bHapAfr/21H+aH/eJ9pr6Xm/P8qL60fnpsZyMQkdr4L/5zr0ya34ffX9IBcn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kkFScIAAADbAAAADwAAAAAAAAAAAAAA&#10;AAChAgAAZHJzL2Rvd25yZXYueG1sUEsFBgAAAAAEAAQA+QAAAJADAAAAAA==&#10;" strokecolor="#4579b8 [3044]" strokeweight="1.2pt">
                    <v:stroke endarrow="block"/>
                  </v:shape>
                  <v:shape id="直接箭头连接符 15" o:spid="_x0000_s1047" type="#_x0000_t32" style="position:absolute;left:20955;top:25336;width:0;height:40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Wg0sIAAADbAAAADwAAAGRycy9kb3ducmV2LnhtbERPS08CMRC+m/AfmjHhJq0EFBYKASLK&#10;TV4HjsN22N2wnW7aCuu/tyYm3ubL95zpvLW1uJEPlWMNzz0Fgjh3puJCw/GwfhqBCBHZYO2YNHxT&#10;gPms8zDFzLg77+i2j4VIIRwy1FDG2GRShrwki6HnGuLEXZy3GBP0hTQe7ync1rKv1Iu0WHFqKLGh&#10;VUn5df9lNcjlcLD14/x0fH9dqM+P3XV9Vm9adx/bxQREpDb+i//cG5PmD+H3l3SAn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QWg0sIAAADbAAAADwAAAAAAAAAAAAAA&#10;AAChAgAAZHJzL2Rvd25yZXYueG1sUEsFBgAAAAAEAAQA+QAAAJADAAAAAA==&#10;" strokecolor="#4579b8 [3044]" strokeweight="1.2pt">
                    <v:stroke endarrow="block"/>
                  </v:shape>
                  <v:shape id="流程图: 可选过程 16" o:spid="_x0000_s1048" type="#_x0000_t176" style="position:absolute;left:7143;top:14668;width:27623;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Ph1cIA&#10;AADbAAAADwAAAGRycy9kb3ducmV2LnhtbERPTWvCQBC9C/0PyxS86SY5BEldxZYm1oqHansfsmMS&#10;mp0N2U1M/323UPA2j/c56+1kWjFS7xrLCuJlBIK4tLrhSsHnJV+sQDiPrLG1TAp+yMF28zBbY6bt&#10;jT9oPPtKhBB2GSqove8yKV1Zk0G3tB1x4K62N+gD7Cupe7yFcNPKJIpSabDh0FBjRy81ld/nwSgo&#10;+HIshvG9zb8Op+H5tShwHydKzR+n3RMIT5O/i//dbzrMT+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U+HVwgAAANsAAAAPAAAAAAAAAAAAAAAAAJgCAABkcnMvZG93&#10;bnJldi54bWxQSwUGAAAAAAQABAD1AAAAhwMAAAAA&#10;" fillcolor="white [3212]" strokecolor="#243f60 [1604]" strokeweight="1.2pt">
                    <v:textbox>
                      <w:txbxContent>
                        <w:p w14:paraId="5A6FC033" w14:textId="77777777" w:rsidR="00EB7AFC" w:rsidRPr="00EB7AFC" w:rsidRDefault="00EB7AFC" w:rsidP="00EB7AFC">
                          <w:pPr>
                            <w:jc w:val="center"/>
                            <w:rPr>
                              <w:sz w:val="24"/>
                              <w:szCs w:val="24"/>
                            </w:rPr>
                          </w:pPr>
                          <w:r w:rsidRPr="00EB7AFC">
                            <w:rPr>
                              <w:rFonts w:ascii="仿宋" w:eastAsia="仿宋" w:hAnsi="仿宋" w:cs="宋体" w:hint="eastAsia"/>
                              <w:color w:val="000000" w:themeColor="text1"/>
                              <w:sz w:val="24"/>
                              <w:szCs w:val="24"/>
                            </w:rPr>
                            <w:t>审核</w:t>
                          </w:r>
                          <w:proofErr w:type="gramStart"/>
                          <w:r w:rsidRPr="00EB7AFC">
                            <w:rPr>
                              <w:rFonts w:ascii="仿宋" w:eastAsia="仿宋" w:hAnsi="仿宋" w:cs="宋体" w:hint="eastAsia"/>
                              <w:color w:val="000000" w:themeColor="text1"/>
                              <w:sz w:val="24"/>
                              <w:szCs w:val="24"/>
                            </w:rPr>
                            <w:t>预毕业</w:t>
                          </w:r>
                          <w:proofErr w:type="gramEnd"/>
                          <w:r w:rsidRPr="00EB7AFC">
                            <w:rPr>
                              <w:rFonts w:ascii="仿宋" w:eastAsia="仿宋" w:hAnsi="仿宋" w:cs="宋体" w:hint="eastAsia"/>
                              <w:color w:val="000000" w:themeColor="text1"/>
                              <w:sz w:val="24"/>
                              <w:szCs w:val="24"/>
                            </w:rPr>
                            <w:t>学生学费缴纳情况</w:t>
                          </w:r>
                        </w:p>
                        <w:p w14:paraId="18F5448E" w14:textId="3FC3ED34" w:rsidR="00EB7AFC" w:rsidRPr="00EB7AFC" w:rsidRDefault="00EB7AFC" w:rsidP="00EB7AFC">
                          <w:pPr>
                            <w:jc w:val="center"/>
                            <w:rPr>
                              <w:color w:val="000000" w:themeColor="text1"/>
                              <w:sz w:val="24"/>
                              <w:szCs w:val="24"/>
                            </w:rPr>
                          </w:pPr>
                        </w:p>
                      </w:txbxContent>
                    </v:textbox>
                  </v:shape>
                  <v:shape id="流程图: 可选过程 17" o:spid="_x0000_s1049" type="#_x0000_t176" style="position:absolute;left:7143;top:22098;width:27623;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9ETsEA&#10;AADbAAAADwAAAGRycy9kb3ducmV2LnhtbERPS2vCQBC+F/wPywje6kYPbYmuolJjrXjwdR+yYxLM&#10;zobsJsZ/7wqF3ubje8503plStFS7wrKC0TACQZxaXXCm4Hxav3+BcB5ZY2mZFDzIwXzWe5tirO2d&#10;D9QefSZCCLsYFeTeV7GULs3JoBvaijhwV1sb9AHWmdQ13kO4KeU4ij6kwYJDQ44VrXJKb8fGKEj4&#10;tEua9rdcX7b7ZvmdJLgZjZUa9LvFBISnzv+L/9w/Osz/hNcv4Q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fRE7BAAAA2wAAAA8AAAAAAAAAAAAAAAAAmAIAAGRycy9kb3du&#10;cmV2LnhtbFBLBQYAAAAABAAEAPUAAACGAwAAAAA=&#10;" fillcolor="white [3212]" strokecolor="#243f60 [1604]" strokeweight="1.2pt">
                    <v:textbox>
                      <w:txbxContent>
                        <w:p w14:paraId="2810D0EC" w14:textId="118E3895" w:rsidR="00EB7AFC" w:rsidRPr="00EB7AFC" w:rsidRDefault="00EB7AFC" w:rsidP="00EB7AFC">
                          <w:pPr>
                            <w:jc w:val="center"/>
                            <w:rPr>
                              <w:sz w:val="24"/>
                              <w:szCs w:val="24"/>
                            </w:rPr>
                          </w:pPr>
                          <w:r w:rsidRPr="00EB7AFC">
                            <w:rPr>
                              <w:rFonts w:ascii="仿宋" w:eastAsia="仿宋" w:hAnsi="仿宋" w:cs="宋体" w:hint="eastAsia"/>
                              <w:color w:val="000000" w:themeColor="text1"/>
                              <w:sz w:val="24"/>
                              <w:szCs w:val="24"/>
                            </w:rPr>
                            <w:t>审核</w:t>
                          </w:r>
                          <w:proofErr w:type="gramStart"/>
                          <w:r w:rsidRPr="00EB7AFC">
                            <w:rPr>
                              <w:rFonts w:ascii="仿宋" w:eastAsia="仿宋" w:hAnsi="仿宋" w:cs="宋体" w:hint="eastAsia"/>
                              <w:color w:val="000000" w:themeColor="text1"/>
                              <w:sz w:val="24"/>
                              <w:szCs w:val="24"/>
                            </w:rPr>
                            <w:t>预毕业</w:t>
                          </w:r>
                          <w:proofErr w:type="gramEnd"/>
                          <w:r w:rsidRPr="00EB7AFC">
                            <w:rPr>
                              <w:rFonts w:ascii="仿宋" w:eastAsia="仿宋" w:hAnsi="仿宋" w:cs="宋体" w:hint="eastAsia"/>
                              <w:color w:val="000000" w:themeColor="text1"/>
                              <w:sz w:val="24"/>
                              <w:szCs w:val="24"/>
                            </w:rPr>
                            <w:t>学生成绩情况</w:t>
                          </w:r>
                        </w:p>
                        <w:p w14:paraId="282BBEBC" w14:textId="77777777" w:rsidR="00EB7AFC" w:rsidRPr="00EB7AFC" w:rsidRDefault="00EB7AFC" w:rsidP="00EB7AFC">
                          <w:pPr>
                            <w:jc w:val="center"/>
                            <w:rPr>
                              <w:color w:val="000000" w:themeColor="text1"/>
                              <w:sz w:val="24"/>
                              <w:szCs w:val="24"/>
                            </w:rPr>
                          </w:pPr>
                        </w:p>
                      </w:txbxContent>
                    </v:textbox>
                  </v:shape>
                  <v:shape id="直接箭头连接符 18" o:spid="_x0000_s1050" type="#_x0000_t32" style="position:absolute;left:20955;top:36957;width:0;height:40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QPTMUAAADbAAAADwAAAGRycy9kb3ducmV2LnhtbESPT08CMRDF7yR8h2ZMuEkrwX8rhaAB&#10;5aYgB4/jdtzdsJ1u2gLrt3cOJtxm8t6895vZovetOlFMTWALN2MDirgMruHKwv5zff0AKmVkh21g&#10;svBLCRbz4WCGhQtn3tJplyslIZwKtFDn3BVap7Imj2kcOmLRfkL0mGWNlXYRzxLuWz0x5k57bFga&#10;auzopabysDt6C/r5dvoRH8uv/ev90ry/bQ/rb7OydnTVL59AZerzxfx/vXGCL7Dyiwy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QPTMUAAADbAAAADwAAAAAAAAAA&#10;AAAAAAChAgAAZHJzL2Rvd25yZXYueG1sUEsFBgAAAAAEAAQA+QAAAJMDAAAAAA==&#10;" strokecolor="#4579b8 [3044]" strokeweight="1.2pt">
                    <v:stroke endarrow="block"/>
                  </v:shape>
                  <v:shape id="流程图: 终止 19" o:spid="_x0000_s1051" type="#_x0000_t116" style="position:absolute;left:26289;top:37052;width:6191;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epC8QA&#10;AADbAAAADwAAAGRycy9kb3ducmV2LnhtbERPS2vCQBC+F/oflil4q5soiI2uoS0IVRAf7cHeptlp&#10;NpidTbOrxn/vCkJv8/E9Z5p3thYnan3lWEHaT0AQF05XXCr4+pw/j0H4gKyxdkwKLuQhnz0+TDHT&#10;7sxbOu1CKWII+wwVmBCaTEpfGLLo+64hjtyvay2GCNtS6hbPMdzWcpAkI2mx4thgsKF3Q8Vhd7QK&#10;3tbDTcqLP7Pdy+SwPn6vlj/NSqneU/c6ARGoC//iu/tDx/kvcPslH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XqQvEAAAA2wAAAA8AAAAAAAAAAAAAAAAAmAIAAGRycy9k&#10;b3ducmV2LnhtbFBLBQYAAAAABAAEAPUAAACJAwAAAAA=&#10;" filled="f" strokecolor="#548dd4 [1951]" strokeweight="1.2pt">
                    <v:stroke endcap="round"/>
                    <v:textbox>
                      <w:txbxContent>
                        <w:p w14:paraId="50A5DD94" w14:textId="77777777" w:rsidR="008A7D7D" w:rsidRPr="00930A81" w:rsidRDefault="008A7D7D" w:rsidP="008A7D7D">
                          <w:pPr>
                            <w:jc w:val="center"/>
                            <w:rPr>
                              <w:rFonts w:ascii="仿宋" w:eastAsia="仿宋" w:hAnsi="仿宋"/>
                              <w:color w:val="000000" w:themeColor="text1"/>
                            </w:rPr>
                          </w:pPr>
                          <w:r w:rsidRPr="00930A81">
                            <w:rPr>
                              <w:rFonts w:ascii="仿宋" w:eastAsia="仿宋" w:hAnsi="仿宋" w:hint="eastAsia"/>
                              <w:color w:val="000000" w:themeColor="text1"/>
                            </w:rPr>
                            <w:t>通 过</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0" o:spid="_x0000_s1052" type="#_x0000_t13" style="position:absolute;left:43434;top:24193;width:3238;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ixw8IA&#10;AADbAAAADwAAAGRycy9kb3ducmV2LnhtbERPyW7CMBC9I/UfrKnEBYEDSFVJMYilQXCibPeRPU3S&#10;xuModiH8PT5U4vj09um8tZW4UuNLxwqGgwQEsXam5FzB+ZT130H4gGywckwK7uRhPnvpTDE17sYH&#10;uh5DLmII+xQVFCHUqZReF2TRD1xNHLlv11gMETa5NA3eYrit5ChJ3qTFkmNDgTWtCtK/xz+rYJ3t&#10;PpdfPxe/WWjdm9x72Xi5r5TqvraLDxCB2vAU/7u3RsEoro9f4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LHDwgAAANsAAAAPAAAAAAAAAAAAAAAAAJgCAABkcnMvZG93&#10;bnJldi54bWxQSwUGAAAAAAQABAD1AAAAhwMAAAAA&#10;" adj="10800" filled="f" strokecolor="#243f60 [1604]" strokeweight="2pt">
                    <v:stroke linestyle="thinThin"/>
                  </v:shape>
                </v:group>
                <v:shape id="直接箭头连接符 3" o:spid="_x0000_s1053" type="#_x0000_t32" style="position:absolute;left:41433;top:45148;width:2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AA8MAAADaAAAADwAAAGRycy9kb3ducmV2LnhtbESPS2/CMBCE75X6H6xF6g1s+gJSDKIV&#10;lN54Hjgu8TaJiNeRbSD993UlpB5HM/ONZjxtbS0u5EPlWEO/p0AQ585UXGjY7xbdIYgQkQ3WjknD&#10;DwWYTu7vxpgZd+UNXbaxEAnCIUMNZYxNJmXIS7IYeq4hTt638xZjkr6QxuM1wW0tH5V6lRYrTgsl&#10;NvRRUn7anq0G+f7yvPaj/LD/HMzUark5LY5qrvVDp529gYjUxv/wrf1lNDzB35V0A+Tk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MgAPDAAAA2gAAAA8AAAAAAAAAAAAA&#10;AAAAoQIAAGRycy9kb3ducmV2LnhtbFBLBQYAAAAABAAEAPkAAACRAwAAAAA=&#10;" strokecolor="#4579b8 [3044]" strokeweight="1.2pt">
                  <v:stroke endarrow="block"/>
                </v:shape>
              </v:group>
            </w:pict>
          </mc:Fallback>
        </mc:AlternateContent>
      </w:r>
    </w:p>
    <w:p w14:paraId="37E67192" w14:textId="3B5D9C32" w:rsidR="000E0B9A" w:rsidRPr="000E0B9A" w:rsidRDefault="000E0B9A" w:rsidP="000E0B9A">
      <w:pPr>
        <w:rPr>
          <w:sz w:val="24"/>
          <w:szCs w:val="24"/>
        </w:rPr>
      </w:pPr>
    </w:p>
    <w:p w14:paraId="6F87F9A7" w14:textId="6558FA97" w:rsidR="000E0B9A" w:rsidRPr="000E0B9A" w:rsidRDefault="000E0B9A" w:rsidP="000E0B9A">
      <w:pPr>
        <w:rPr>
          <w:sz w:val="24"/>
          <w:szCs w:val="24"/>
        </w:rPr>
      </w:pPr>
    </w:p>
    <w:p w14:paraId="580CB0AC" w14:textId="4AAA4D4F" w:rsidR="000E0B9A" w:rsidRPr="000E0B9A" w:rsidRDefault="000E0B9A" w:rsidP="000E0B9A">
      <w:pPr>
        <w:rPr>
          <w:sz w:val="24"/>
          <w:szCs w:val="24"/>
        </w:rPr>
      </w:pPr>
    </w:p>
    <w:p w14:paraId="053A6125" w14:textId="3741A789" w:rsidR="000E0B9A" w:rsidRPr="000E0B9A" w:rsidRDefault="000E0B9A" w:rsidP="000E0B9A">
      <w:pPr>
        <w:rPr>
          <w:sz w:val="24"/>
          <w:szCs w:val="24"/>
        </w:rPr>
      </w:pPr>
    </w:p>
    <w:p w14:paraId="3A3B2F40" w14:textId="2ADAC059" w:rsidR="000E0B9A" w:rsidRPr="000E0B9A" w:rsidRDefault="000E0B9A" w:rsidP="000E0B9A">
      <w:pPr>
        <w:rPr>
          <w:sz w:val="24"/>
          <w:szCs w:val="24"/>
        </w:rPr>
      </w:pPr>
    </w:p>
    <w:p w14:paraId="40568CFA" w14:textId="443FA390" w:rsidR="000E0B9A" w:rsidRPr="000E0B9A" w:rsidRDefault="000E0B9A" w:rsidP="000E0B9A">
      <w:pPr>
        <w:rPr>
          <w:sz w:val="24"/>
          <w:szCs w:val="24"/>
        </w:rPr>
      </w:pPr>
    </w:p>
    <w:p w14:paraId="53DC0733" w14:textId="14DBF1F0" w:rsidR="000E0B9A" w:rsidRPr="000E0B9A" w:rsidRDefault="000E0B9A" w:rsidP="000E0B9A">
      <w:pPr>
        <w:rPr>
          <w:sz w:val="24"/>
          <w:szCs w:val="24"/>
        </w:rPr>
      </w:pPr>
    </w:p>
    <w:p w14:paraId="0112CB75" w14:textId="58283B02" w:rsidR="000E0B9A" w:rsidRPr="000E0B9A" w:rsidRDefault="000E0B9A" w:rsidP="0069425C">
      <w:pPr>
        <w:tabs>
          <w:tab w:val="left" w:pos="3681"/>
        </w:tabs>
        <w:rPr>
          <w:sz w:val="24"/>
          <w:szCs w:val="24"/>
        </w:rPr>
      </w:pPr>
    </w:p>
    <w:p w14:paraId="2022AEC1" w14:textId="7547FFC5" w:rsidR="000E0B9A" w:rsidRPr="000E0B9A" w:rsidRDefault="000E0B9A" w:rsidP="000E0B9A">
      <w:pPr>
        <w:rPr>
          <w:sz w:val="24"/>
          <w:szCs w:val="24"/>
        </w:rPr>
      </w:pPr>
    </w:p>
    <w:p w14:paraId="4FF9E31A" w14:textId="11F1982C" w:rsidR="000E0B9A" w:rsidRPr="000E0B9A" w:rsidRDefault="000E0B9A" w:rsidP="000E0B9A">
      <w:pPr>
        <w:rPr>
          <w:sz w:val="24"/>
          <w:szCs w:val="24"/>
        </w:rPr>
      </w:pPr>
    </w:p>
    <w:p w14:paraId="1351092D" w14:textId="1EDAFA6A" w:rsidR="000E0B9A" w:rsidRPr="000E0B9A" w:rsidRDefault="000E0B9A" w:rsidP="000E0B9A">
      <w:pPr>
        <w:rPr>
          <w:sz w:val="24"/>
          <w:szCs w:val="24"/>
        </w:rPr>
      </w:pPr>
    </w:p>
    <w:p w14:paraId="0884171F" w14:textId="190115B0" w:rsidR="000E0B9A" w:rsidRPr="000E0B9A" w:rsidRDefault="000E0B9A" w:rsidP="000E0B9A">
      <w:pPr>
        <w:rPr>
          <w:sz w:val="24"/>
          <w:szCs w:val="24"/>
        </w:rPr>
      </w:pPr>
    </w:p>
    <w:p w14:paraId="62E657EE" w14:textId="2632693F" w:rsidR="000E0B9A" w:rsidRPr="000E0B9A" w:rsidRDefault="000E0B9A" w:rsidP="000E0B9A">
      <w:pPr>
        <w:rPr>
          <w:sz w:val="24"/>
          <w:szCs w:val="24"/>
        </w:rPr>
      </w:pPr>
    </w:p>
    <w:p w14:paraId="526D64B5" w14:textId="75825A8B" w:rsidR="000E0B9A" w:rsidRPr="000E0B9A" w:rsidRDefault="000E0B9A" w:rsidP="000E0B9A">
      <w:pPr>
        <w:rPr>
          <w:sz w:val="24"/>
          <w:szCs w:val="24"/>
        </w:rPr>
      </w:pPr>
    </w:p>
    <w:p w14:paraId="7D8D5AF1" w14:textId="14D1B872" w:rsidR="000E0B9A" w:rsidRPr="000E0B9A" w:rsidRDefault="000E0B9A" w:rsidP="000E0B9A">
      <w:pPr>
        <w:rPr>
          <w:sz w:val="24"/>
          <w:szCs w:val="24"/>
        </w:rPr>
      </w:pPr>
    </w:p>
    <w:p w14:paraId="58E89173" w14:textId="5937242D" w:rsidR="000E0B9A" w:rsidRPr="000E0B9A" w:rsidRDefault="000E0B9A" w:rsidP="000E0B9A">
      <w:pPr>
        <w:rPr>
          <w:sz w:val="24"/>
          <w:szCs w:val="24"/>
        </w:rPr>
      </w:pPr>
    </w:p>
    <w:p w14:paraId="1E38892A" w14:textId="35C60135" w:rsidR="000E0B9A" w:rsidRPr="000E0B9A" w:rsidRDefault="000E0B9A" w:rsidP="000E0B9A">
      <w:pPr>
        <w:rPr>
          <w:sz w:val="24"/>
          <w:szCs w:val="24"/>
        </w:rPr>
      </w:pPr>
    </w:p>
    <w:p w14:paraId="75C3E17E" w14:textId="344009AD" w:rsidR="000E0B9A" w:rsidRPr="000E0B9A" w:rsidRDefault="000E0B9A" w:rsidP="000E0B9A">
      <w:pPr>
        <w:rPr>
          <w:sz w:val="24"/>
          <w:szCs w:val="24"/>
        </w:rPr>
      </w:pPr>
    </w:p>
    <w:p w14:paraId="256E9F0D" w14:textId="1FB6FDD9" w:rsidR="000E0B9A" w:rsidRPr="000E0B9A" w:rsidRDefault="000E0B9A" w:rsidP="000E0B9A">
      <w:pPr>
        <w:rPr>
          <w:sz w:val="24"/>
          <w:szCs w:val="24"/>
        </w:rPr>
      </w:pPr>
    </w:p>
    <w:p w14:paraId="4DE68893" w14:textId="3217ADFE" w:rsidR="000E0B9A" w:rsidRPr="000E0B9A" w:rsidRDefault="000E0B9A" w:rsidP="000E0B9A">
      <w:pPr>
        <w:rPr>
          <w:sz w:val="24"/>
          <w:szCs w:val="24"/>
        </w:rPr>
      </w:pPr>
    </w:p>
    <w:p w14:paraId="7B8D3ECB" w14:textId="1E6B728D" w:rsidR="000E0B9A" w:rsidRPr="000E0B9A" w:rsidRDefault="000E0B9A" w:rsidP="000E0B9A">
      <w:pPr>
        <w:rPr>
          <w:sz w:val="24"/>
          <w:szCs w:val="24"/>
        </w:rPr>
      </w:pPr>
    </w:p>
    <w:p w14:paraId="73266FD2" w14:textId="5DD9CF04" w:rsidR="000E0B9A" w:rsidRPr="000E0B9A" w:rsidRDefault="000E0B9A" w:rsidP="000E0B9A">
      <w:pPr>
        <w:rPr>
          <w:sz w:val="24"/>
          <w:szCs w:val="24"/>
        </w:rPr>
      </w:pPr>
    </w:p>
    <w:p w14:paraId="2AC21A5B" w14:textId="5AE78391" w:rsidR="000E0B9A" w:rsidRPr="000E0B9A" w:rsidRDefault="000E0B9A" w:rsidP="000E0B9A">
      <w:pPr>
        <w:rPr>
          <w:sz w:val="24"/>
          <w:szCs w:val="24"/>
        </w:rPr>
      </w:pPr>
    </w:p>
    <w:p w14:paraId="23879080" w14:textId="05B5251A" w:rsidR="000E0B9A" w:rsidRPr="000E0B9A" w:rsidRDefault="000E0B9A" w:rsidP="000E0B9A">
      <w:pPr>
        <w:rPr>
          <w:sz w:val="24"/>
          <w:szCs w:val="24"/>
        </w:rPr>
      </w:pPr>
    </w:p>
    <w:p w14:paraId="213418B6" w14:textId="35E7A4CE" w:rsidR="000E0B9A" w:rsidRPr="000E0B9A" w:rsidRDefault="000E0B9A" w:rsidP="000E0B9A">
      <w:pPr>
        <w:rPr>
          <w:sz w:val="24"/>
          <w:szCs w:val="24"/>
        </w:rPr>
      </w:pPr>
    </w:p>
    <w:p w14:paraId="5A1DC4C8" w14:textId="44C87804" w:rsidR="000E0B9A" w:rsidRPr="000E0B9A" w:rsidRDefault="000E0B9A" w:rsidP="000E0B9A">
      <w:pPr>
        <w:rPr>
          <w:sz w:val="24"/>
          <w:szCs w:val="24"/>
        </w:rPr>
      </w:pPr>
    </w:p>
    <w:p w14:paraId="09D2E6C7" w14:textId="200A4A0C" w:rsidR="000E0B9A" w:rsidRPr="000E0B9A" w:rsidRDefault="000E0B9A" w:rsidP="0069425C">
      <w:pPr>
        <w:tabs>
          <w:tab w:val="left" w:pos="4905"/>
        </w:tabs>
        <w:rPr>
          <w:sz w:val="24"/>
          <w:szCs w:val="24"/>
        </w:rPr>
      </w:pPr>
    </w:p>
    <w:p w14:paraId="4BED9330" w14:textId="670A8E3C" w:rsidR="000E0B9A" w:rsidRPr="000E0B9A" w:rsidRDefault="000E0B9A" w:rsidP="000E0B9A">
      <w:pPr>
        <w:rPr>
          <w:sz w:val="24"/>
          <w:szCs w:val="24"/>
        </w:rPr>
      </w:pPr>
    </w:p>
    <w:p w14:paraId="1D4FC59A" w14:textId="7EC936A0" w:rsidR="000E0B9A" w:rsidRPr="000E0B9A" w:rsidRDefault="000E0B9A" w:rsidP="000E0B9A">
      <w:pPr>
        <w:rPr>
          <w:sz w:val="24"/>
          <w:szCs w:val="24"/>
        </w:rPr>
      </w:pPr>
    </w:p>
    <w:p w14:paraId="2CA45748" w14:textId="59C23751" w:rsidR="000E0B9A" w:rsidRPr="000E0B9A" w:rsidRDefault="000E0B9A" w:rsidP="000E0B9A">
      <w:pPr>
        <w:rPr>
          <w:sz w:val="24"/>
          <w:szCs w:val="24"/>
        </w:rPr>
      </w:pPr>
    </w:p>
    <w:p w14:paraId="3F94CA6E" w14:textId="7327FA1D" w:rsidR="000E0B9A" w:rsidRPr="000E0B9A" w:rsidRDefault="000E0B9A" w:rsidP="000E0B9A">
      <w:pPr>
        <w:rPr>
          <w:sz w:val="24"/>
          <w:szCs w:val="24"/>
        </w:rPr>
      </w:pPr>
    </w:p>
    <w:p w14:paraId="49F324E3" w14:textId="4A26AECF" w:rsidR="000E0B9A" w:rsidRDefault="000E0B9A" w:rsidP="000E0B9A">
      <w:pPr>
        <w:rPr>
          <w:sz w:val="24"/>
          <w:szCs w:val="24"/>
        </w:rPr>
      </w:pPr>
    </w:p>
    <w:p w14:paraId="07EBEE16" w14:textId="77777777" w:rsidR="00FC0C77" w:rsidRDefault="00FC0C77" w:rsidP="00FC0C77">
      <w:pPr>
        <w:tabs>
          <w:tab w:val="left" w:pos="664"/>
        </w:tabs>
        <w:rPr>
          <w:rFonts w:ascii="仿宋" w:eastAsia="仿宋" w:hAnsi="仿宋"/>
          <w:sz w:val="24"/>
          <w:szCs w:val="24"/>
        </w:rPr>
      </w:pPr>
    </w:p>
    <w:p w14:paraId="3AB38284" w14:textId="2F4A80C3" w:rsidR="00EF3B68" w:rsidRPr="002D0289" w:rsidRDefault="00EF3B68" w:rsidP="007951A6">
      <w:pPr>
        <w:widowControl/>
        <w:spacing w:line="440" w:lineRule="exact"/>
        <w:outlineLvl w:val="2"/>
        <w:rPr>
          <w:rFonts w:ascii="仿宋" w:eastAsia="仿宋" w:hAnsi="仿宋" w:cs="Arial"/>
          <w:sz w:val="44"/>
          <w:szCs w:val="44"/>
        </w:rPr>
      </w:pPr>
    </w:p>
    <w:sectPr w:rsidR="00EF3B68" w:rsidRPr="002D0289" w:rsidSect="007951A6">
      <w:pgSz w:w="11906" w:h="16838" w:code="9"/>
      <w:pgMar w:top="1440" w:right="1134" w:bottom="1440" w:left="96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64714" w14:textId="77777777" w:rsidR="00CA0A44" w:rsidRDefault="00CA0A44" w:rsidP="00FA7DB9">
      <w:r>
        <w:separator/>
      </w:r>
    </w:p>
  </w:endnote>
  <w:endnote w:type="continuationSeparator" w:id="0">
    <w:p w14:paraId="3C8A0CD7" w14:textId="77777777" w:rsidR="00CA0A44" w:rsidRDefault="00CA0A44" w:rsidP="00FA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F751F" w14:textId="77777777" w:rsidR="00CA0A44" w:rsidRDefault="00CA0A44" w:rsidP="00FA7DB9">
      <w:r>
        <w:separator/>
      </w:r>
    </w:p>
  </w:footnote>
  <w:footnote w:type="continuationSeparator" w:id="0">
    <w:p w14:paraId="2E88F62C" w14:textId="77777777" w:rsidR="00CA0A44" w:rsidRDefault="00CA0A44" w:rsidP="00FA7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4B0"/>
    <w:rsid w:val="000100F7"/>
    <w:rsid w:val="00030D88"/>
    <w:rsid w:val="00041596"/>
    <w:rsid w:val="000467C2"/>
    <w:rsid w:val="00052A44"/>
    <w:rsid w:val="0005708B"/>
    <w:rsid w:val="000637B8"/>
    <w:rsid w:val="000651A8"/>
    <w:rsid w:val="00085810"/>
    <w:rsid w:val="000A276B"/>
    <w:rsid w:val="000B063D"/>
    <w:rsid w:val="000E06B1"/>
    <w:rsid w:val="000E0B9A"/>
    <w:rsid w:val="000F117A"/>
    <w:rsid w:val="000F3FC9"/>
    <w:rsid w:val="00105C88"/>
    <w:rsid w:val="001135E0"/>
    <w:rsid w:val="00124B1C"/>
    <w:rsid w:val="001252EC"/>
    <w:rsid w:val="00130566"/>
    <w:rsid w:val="00132014"/>
    <w:rsid w:val="0013631C"/>
    <w:rsid w:val="0014191E"/>
    <w:rsid w:val="00144837"/>
    <w:rsid w:val="001466C1"/>
    <w:rsid w:val="001536F9"/>
    <w:rsid w:val="00167784"/>
    <w:rsid w:val="00180F5A"/>
    <w:rsid w:val="00184A99"/>
    <w:rsid w:val="00191DA7"/>
    <w:rsid w:val="001929B7"/>
    <w:rsid w:val="001958D8"/>
    <w:rsid w:val="001A0538"/>
    <w:rsid w:val="001A68A6"/>
    <w:rsid w:val="001B33CE"/>
    <w:rsid w:val="001C7952"/>
    <w:rsid w:val="001D1899"/>
    <w:rsid w:val="001D2B38"/>
    <w:rsid w:val="001F3A6B"/>
    <w:rsid w:val="002010CB"/>
    <w:rsid w:val="00204331"/>
    <w:rsid w:val="002064FA"/>
    <w:rsid w:val="00206AD0"/>
    <w:rsid w:val="0021497C"/>
    <w:rsid w:val="002260A8"/>
    <w:rsid w:val="002370DC"/>
    <w:rsid w:val="00245169"/>
    <w:rsid w:val="002503CB"/>
    <w:rsid w:val="0025689A"/>
    <w:rsid w:val="002609FB"/>
    <w:rsid w:val="00261CCD"/>
    <w:rsid w:val="0026588A"/>
    <w:rsid w:val="00267CFA"/>
    <w:rsid w:val="00280D5C"/>
    <w:rsid w:val="0028497F"/>
    <w:rsid w:val="0028558C"/>
    <w:rsid w:val="0028651A"/>
    <w:rsid w:val="00295250"/>
    <w:rsid w:val="002A4F8C"/>
    <w:rsid w:val="002A55D4"/>
    <w:rsid w:val="002B2638"/>
    <w:rsid w:val="002C14A1"/>
    <w:rsid w:val="002D0289"/>
    <w:rsid w:val="002D31FE"/>
    <w:rsid w:val="002D35DC"/>
    <w:rsid w:val="002E0685"/>
    <w:rsid w:val="002E3CAC"/>
    <w:rsid w:val="00314643"/>
    <w:rsid w:val="00317FA9"/>
    <w:rsid w:val="0032171D"/>
    <w:rsid w:val="00333763"/>
    <w:rsid w:val="003502B1"/>
    <w:rsid w:val="00350E7D"/>
    <w:rsid w:val="00351042"/>
    <w:rsid w:val="00352875"/>
    <w:rsid w:val="0035482B"/>
    <w:rsid w:val="00372D20"/>
    <w:rsid w:val="003730CB"/>
    <w:rsid w:val="00384F4A"/>
    <w:rsid w:val="003861B6"/>
    <w:rsid w:val="003A0C27"/>
    <w:rsid w:val="003A7CD8"/>
    <w:rsid w:val="003C3EFC"/>
    <w:rsid w:val="003C4765"/>
    <w:rsid w:val="003C58B9"/>
    <w:rsid w:val="003C5B96"/>
    <w:rsid w:val="003C5FC4"/>
    <w:rsid w:val="003F6056"/>
    <w:rsid w:val="00414072"/>
    <w:rsid w:val="00414DB9"/>
    <w:rsid w:val="00447693"/>
    <w:rsid w:val="004866E8"/>
    <w:rsid w:val="004B0796"/>
    <w:rsid w:val="004B3672"/>
    <w:rsid w:val="004D7339"/>
    <w:rsid w:val="004E0A78"/>
    <w:rsid w:val="004E1568"/>
    <w:rsid w:val="004E7211"/>
    <w:rsid w:val="0050540C"/>
    <w:rsid w:val="00505C36"/>
    <w:rsid w:val="005065C1"/>
    <w:rsid w:val="00516957"/>
    <w:rsid w:val="00521E40"/>
    <w:rsid w:val="0052737C"/>
    <w:rsid w:val="005332D7"/>
    <w:rsid w:val="0053616C"/>
    <w:rsid w:val="005366F4"/>
    <w:rsid w:val="00537925"/>
    <w:rsid w:val="00541110"/>
    <w:rsid w:val="0054246A"/>
    <w:rsid w:val="00550F48"/>
    <w:rsid w:val="0056031A"/>
    <w:rsid w:val="00562854"/>
    <w:rsid w:val="00572470"/>
    <w:rsid w:val="00577BD7"/>
    <w:rsid w:val="00585822"/>
    <w:rsid w:val="00594F66"/>
    <w:rsid w:val="005A7872"/>
    <w:rsid w:val="005B0A6E"/>
    <w:rsid w:val="005B301D"/>
    <w:rsid w:val="005B3892"/>
    <w:rsid w:val="005B3CE2"/>
    <w:rsid w:val="005B5AF1"/>
    <w:rsid w:val="005B71CF"/>
    <w:rsid w:val="005C0227"/>
    <w:rsid w:val="005C43B8"/>
    <w:rsid w:val="005C579E"/>
    <w:rsid w:val="005D0DBE"/>
    <w:rsid w:val="005D10CD"/>
    <w:rsid w:val="005D15F7"/>
    <w:rsid w:val="005D2B62"/>
    <w:rsid w:val="005D5D25"/>
    <w:rsid w:val="005F0B20"/>
    <w:rsid w:val="006054F3"/>
    <w:rsid w:val="006166EE"/>
    <w:rsid w:val="0062347C"/>
    <w:rsid w:val="00635074"/>
    <w:rsid w:val="006359AA"/>
    <w:rsid w:val="006412CB"/>
    <w:rsid w:val="00643750"/>
    <w:rsid w:val="00664D22"/>
    <w:rsid w:val="006924B0"/>
    <w:rsid w:val="0069334B"/>
    <w:rsid w:val="0069425C"/>
    <w:rsid w:val="006A335A"/>
    <w:rsid w:val="006B5A4C"/>
    <w:rsid w:val="006C0A16"/>
    <w:rsid w:val="006C43C3"/>
    <w:rsid w:val="006D22D7"/>
    <w:rsid w:val="006D7290"/>
    <w:rsid w:val="006E6B81"/>
    <w:rsid w:val="00712983"/>
    <w:rsid w:val="007221DF"/>
    <w:rsid w:val="007232C8"/>
    <w:rsid w:val="007240BD"/>
    <w:rsid w:val="00732E65"/>
    <w:rsid w:val="007348B0"/>
    <w:rsid w:val="0073524D"/>
    <w:rsid w:val="007371CF"/>
    <w:rsid w:val="007611BE"/>
    <w:rsid w:val="0078030D"/>
    <w:rsid w:val="007927EB"/>
    <w:rsid w:val="007929A0"/>
    <w:rsid w:val="007951A6"/>
    <w:rsid w:val="0079668A"/>
    <w:rsid w:val="007A30D0"/>
    <w:rsid w:val="007C2857"/>
    <w:rsid w:val="007C6A47"/>
    <w:rsid w:val="007E05DA"/>
    <w:rsid w:val="00806D8F"/>
    <w:rsid w:val="00816F6E"/>
    <w:rsid w:val="008315EA"/>
    <w:rsid w:val="00832EF6"/>
    <w:rsid w:val="0083513A"/>
    <w:rsid w:val="00835520"/>
    <w:rsid w:val="00840554"/>
    <w:rsid w:val="00842C3B"/>
    <w:rsid w:val="00843993"/>
    <w:rsid w:val="00847372"/>
    <w:rsid w:val="00850D7E"/>
    <w:rsid w:val="00852CC0"/>
    <w:rsid w:val="00854860"/>
    <w:rsid w:val="00855390"/>
    <w:rsid w:val="00857FC1"/>
    <w:rsid w:val="00863D2D"/>
    <w:rsid w:val="008817F4"/>
    <w:rsid w:val="00886F1A"/>
    <w:rsid w:val="00891177"/>
    <w:rsid w:val="00891E0D"/>
    <w:rsid w:val="008A6AB9"/>
    <w:rsid w:val="008A7345"/>
    <w:rsid w:val="008A7D7D"/>
    <w:rsid w:val="008B3806"/>
    <w:rsid w:val="008B395E"/>
    <w:rsid w:val="008E33AB"/>
    <w:rsid w:val="008F05A6"/>
    <w:rsid w:val="00903D8A"/>
    <w:rsid w:val="00905027"/>
    <w:rsid w:val="00907B1E"/>
    <w:rsid w:val="009112A0"/>
    <w:rsid w:val="00914F2F"/>
    <w:rsid w:val="009152A7"/>
    <w:rsid w:val="0092348F"/>
    <w:rsid w:val="00930A81"/>
    <w:rsid w:val="009547CF"/>
    <w:rsid w:val="00966169"/>
    <w:rsid w:val="00972E44"/>
    <w:rsid w:val="00981F57"/>
    <w:rsid w:val="009A6574"/>
    <w:rsid w:val="009B5856"/>
    <w:rsid w:val="009C152F"/>
    <w:rsid w:val="009C367C"/>
    <w:rsid w:val="009D3FF0"/>
    <w:rsid w:val="009E11F6"/>
    <w:rsid w:val="009F32ED"/>
    <w:rsid w:val="009F409F"/>
    <w:rsid w:val="00A1778B"/>
    <w:rsid w:val="00A309D4"/>
    <w:rsid w:val="00A524BA"/>
    <w:rsid w:val="00A531EC"/>
    <w:rsid w:val="00A5449A"/>
    <w:rsid w:val="00A55F1D"/>
    <w:rsid w:val="00A56643"/>
    <w:rsid w:val="00A57973"/>
    <w:rsid w:val="00A7615C"/>
    <w:rsid w:val="00A9244A"/>
    <w:rsid w:val="00AA0EC7"/>
    <w:rsid w:val="00AA3211"/>
    <w:rsid w:val="00AA3F5F"/>
    <w:rsid w:val="00AB2325"/>
    <w:rsid w:val="00AB746D"/>
    <w:rsid w:val="00AC4E6D"/>
    <w:rsid w:val="00AE4B07"/>
    <w:rsid w:val="00AF34B3"/>
    <w:rsid w:val="00AF7AC4"/>
    <w:rsid w:val="00B00216"/>
    <w:rsid w:val="00B01F77"/>
    <w:rsid w:val="00B03815"/>
    <w:rsid w:val="00B05CBB"/>
    <w:rsid w:val="00B11F7F"/>
    <w:rsid w:val="00B12143"/>
    <w:rsid w:val="00B12F05"/>
    <w:rsid w:val="00B248F5"/>
    <w:rsid w:val="00B420B3"/>
    <w:rsid w:val="00B47F29"/>
    <w:rsid w:val="00B643F0"/>
    <w:rsid w:val="00B65F60"/>
    <w:rsid w:val="00B719CA"/>
    <w:rsid w:val="00B87FC4"/>
    <w:rsid w:val="00BA1B06"/>
    <w:rsid w:val="00BB0C88"/>
    <w:rsid w:val="00BB2440"/>
    <w:rsid w:val="00BB3D73"/>
    <w:rsid w:val="00BB48DC"/>
    <w:rsid w:val="00BB6619"/>
    <w:rsid w:val="00BC086B"/>
    <w:rsid w:val="00BC2BB1"/>
    <w:rsid w:val="00BC3A93"/>
    <w:rsid w:val="00BC6781"/>
    <w:rsid w:val="00BD3DBC"/>
    <w:rsid w:val="00BD6281"/>
    <w:rsid w:val="00BE40BF"/>
    <w:rsid w:val="00BE4333"/>
    <w:rsid w:val="00BE4F58"/>
    <w:rsid w:val="00BF67C2"/>
    <w:rsid w:val="00C04406"/>
    <w:rsid w:val="00C0494D"/>
    <w:rsid w:val="00C053D2"/>
    <w:rsid w:val="00C1078D"/>
    <w:rsid w:val="00C119A3"/>
    <w:rsid w:val="00C14D68"/>
    <w:rsid w:val="00C23557"/>
    <w:rsid w:val="00C352F5"/>
    <w:rsid w:val="00C55359"/>
    <w:rsid w:val="00C565A7"/>
    <w:rsid w:val="00C613AE"/>
    <w:rsid w:val="00C6650A"/>
    <w:rsid w:val="00CA0A44"/>
    <w:rsid w:val="00CA3D77"/>
    <w:rsid w:val="00CA6516"/>
    <w:rsid w:val="00CB411C"/>
    <w:rsid w:val="00CB551F"/>
    <w:rsid w:val="00CB6436"/>
    <w:rsid w:val="00CB7866"/>
    <w:rsid w:val="00CC3F6B"/>
    <w:rsid w:val="00CC7B67"/>
    <w:rsid w:val="00CD2B9F"/>
    <w:rsid w:val="00CD31D3"/>
    <w:rsid w:val="00D05718"/>
    <w:rsid w:val="00D123CD"/>
    <w:rsid w:val="00D31E19"/>
    <w:rsid w:val="00D32FE9"/>
    <w:rsid w:val="00D43492"/>
    <w:rsid w:val="00D6059B"/>
    <w:rsid w:val="00D608E7"/>
    <w:rsid w:val="00D63F7C"/>
    <w:rsid w:val="00D64D30"/>
    <w:rsid w:val="00D93380"/>
    <w:rsid w:val="00D943F0"/>
    <w:rsid w:val="00DB34CB"/>
    <w:rsid w:val="00DC0780"/>
    <w:rsid w:val="00DC07F3"/>
    <w:rsid w:val="00DC0C74"/>
    <w:rsid w:val="00DC46FE"/>
    <w:rsid w:val="00DC5157"/>
    <w:rsid w:val="00DD0328"/>
    <w:rsid w:val="00DD1E73"/>
    <w:rsid w:val="00DD64F6"/>
    <w:rsid w:val="00DD7D96"/>
    <w:rsid w:val="00E0181F"/>
    <w:rsid w:val="00E05548"/>
    <w:rsid w:val="00E1060B"/>
    <w:rsid w:val="00E147F6"/>
    <w:rsid w:val="00E16FB0"/>
    <w:rsid w:val="00E276B6"/>
    <w:rsid w:val="00E3136B"/>
    <w:rsid w:val="00E34C89"/>
    <w:rsid w:val="00E528B5"/>
    <w:rsid w:val="00E573D2"/>
    <w:rsid w:val="00E57BA3"/>
    <w:rsid w:val="00E65AF7"/>
    <w:rsid w:val="00E72722"/>
    <w:rsid w:val="00E82185"/>
    <w:rsid w:val="00E84A07"/>
    <w:rsid w:val="00E85E15"/>
    <w:rsid w:val="00E9042F"/>
    <w:rsid w:val="00EB530A"/>
    <w:rsid w:val="00EB7AFC"/>
    <w:rsid w:val="00EB7C97"/>
    <w:rsid w:val="00EE3862"/>
    <w:rsid w:val="00EE4AFB"/>
    <w:rsid w:val="00EE7859"/>
    <w:rsid w:val="00EF3B68"/>
    <w:rsid w:val="00EF52A3"/>
    <w:rsid w:val="00EF65DA"/>
    <w:rsid w:val="00EF7640"/>
    <w:rsid w:val="00F01926"/>
    <w:rsid w:val="00F02B5F"/>
    <w:rsid w:val="00F05241"/>
    <w:rsid w:val="00F0644D"/>
    <w:rsid w:val="00F07A36"/>
    <w:rsid w:val="00F10D92"/>
    <w:rsid w:val="00F2162C"/>
    <w:rsid w:val="00F22ABD"/>
    <w:rsid w:val="00F32546"/>
    <w:rsid w:val="00F328A1"/>
    <w:rsid w:val="00F41889"/>
    <w:rsid w:val="00F4286F"/>
    <w:rsid w:val="00F45781"/>
    <w:rsid w:val="00F45A43"/>
    <w:rsid w:val="00F548CC"/>
    <w:rsid w:val="00F55DDE"/>
    <w:rsid w:val="00F66981"/>
    <w:rsid w:val="00F72408"/>
    <w:rsid w:val="00F81D24"/>
    <w:rsid w:val="00F8328F"/>
    <w:rsid w:val="00F844A3"/>
    <w:rsid w:val="00FA7DB9"/>
    <w:rsid w:val="00FC0C77"/>
    <w:rsid w:val="00FD22BD"/>
    <w:rsid w:val="00FD48F2"/>
    <w:rsid w:val="00FE19D9"/>
    <w:rsid w:val="00FF0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2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5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51F"/>
    <w:pPr>
      <w:ind w:firstLineChars="200" w:firstLine="420"/>
    </w:pPr>
  </w:style>
  <w:style w:type="paragraph" w:styleId="a4">
    <w:name w:val="Balloon Text"/>
    <w:basedOn w:val="a"/>
    <w:link w:val="Char"/>
    <w:uiPriority w:val="99"/>
    <w:semiHidden/>
    <w:unhideWhenUsed/>
    <w:rsid w:val="001D2B38"/>
    <w:rPr>
      <w:sz w:val="18"/>
      <w:szCs w:val="18"/>
    </w:rPr>
  </w:style>
  <w:style w:type="character" w:customStyle="1" w:styleId="Char">
    <w:name w:val="批注框文本 Char"/>
    <w:basedOn w:val="a0"/>
    <w:link w:val="a4"/>
    <w:uiPriority w:val="99"/>
    <w:semiHidden/>
    <w:rsid w:val="001D2B38"/>
    <w:rPr>
      <w:sz w:val="18"/>
      <w:szCs w:val="18"/>
    </w:rPr>
  </w:style>
  <w:style w:type="paragraph" w:styleId="a5">
    <w:name w:val="header"/>
    <w:basedOn w:val="a"/>
    <w:link w:val="Char0"/>
    <w:uiPriority w:val="99"/>
    <w:unhideWhenUsed/>
    <w:rsid w:val="00FA7D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A7DB9"/>
    <w:rPr>
      <w:sz w:val="18"/>
      <w:szCs w:val="18"/>
    </w:rPr>
  </w:style>
  <w:style w:type="paragraph" w:styleId="a6">
    <w:name w:val="footer"/>
    <w:basedOn w:val="a"/>
    <w:link w:val="Char1"/>
    <w:uiPriority w:val="99"/>
    <w:unhideWhenUsed/>
    <w:rsid w:val="00FA7DB9"/>
    <w:pPr>
      <w:tabs>
        <w:tab w:val="center" w:pos="4153"/>
        <w:tab w:val="right" w:pos="8306"/>
      </w:tabs>
      <w:snapToGrid w:val="0"/>
      <w:jc w:val="left"/>
    </w:pPr>
    <w:rPr>
      <w:sz w:val="18"/>
      <w:szCs w:val="18"/>
    </w:rPr>
  </w:style>
  <w:style w:type="character" w:customStyle="1" w:styleId="Char1">
    <w:name w:val="页脚 Char"/>
    <w:basedOn w:val="a0"/>
    <w:link w:val="a6"/>
    <w:uiPriority w:val="99"/>
    <w:rsid w:val="00FA7DB9"/>
    <w:rPr>
      <w:sz w:val="18"/>
      <w:szCs w:val="18"/>
    </w:rPr>
  </w:style>
  <w:style w:type="character" w:styleId="a7">
    <w:name w:val="Hyperlink"/>
    <w:basedOn w:val="a0"/>
    <w:uiPriority w:val="99"/>
    <w:unhideWhenUsed/>
    <w:rsid w:val="001448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5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51F"/>
    <w:pPr>
      <w:ind w:firstLineChars="200" w:firstLine="420"/>
    </w:pPr>
  </w:style>
  <w:style w:type="paragraph" w:styleId="a4">
    <w:name w:val="Balloon Text"/>
    <w:basedOn w:val="a"/>
    <w:link w:val="Char"/>
    <w:uiPriority w:val="99"/>
    <w:semiHidden/>
    <w:unhideWhenUsed/>
    <w:rsid w:val="001D2B38"/>
    <w:rPr>
      <w:sz w:val="18"/>
      <w:szCs w:val="18"/>
    </w:rPr>
  </w:style>
  <w:style w:type="character" w:customStyle="1" w:styleId="Char">
    <w:name w:val="批注框文本 Char"/>
    <w:basedOn w:val="a0"/>
    <w:link w:val="a4"/>
    <w:uiPriority w:val="99"/>
    <w:semiHidden/>
    <w:rsid w:val="001D2B38"/>
    <w:rPr>
      <w:sz w:val="18"/>
      <w:szCs w:val="18"/>
    </w:rPr>
  </w:style>
  <w:style w:type="paragraph" w:styleId="a5">
    <w:name w:val="header"/>
    <w:basedOn w:val="a"/>
    <w:link w:val="Char0"/>
    <w:uiPriority w:val="99"/>
    <w:unhideWhenUsed/>
    <w:rsid w:val="00FA7D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A7DB9"/>
    <w:rPr>
      <w:sz w:val="18"/>
      <w:szCs w:val="18"/>
    </w:rPr>
  </w:style>
  <w:style w:type="paragraph" w:styleId="a6">
    <w:name w:val="footer"/>
    <w:basedOn w:val="a"/>
    <w:link w:val="Char1"/>
    <w:uiPriority w:val="99"/>
    <w:unhideWhenUsed/>
    <w:rsid w:val="00FA7DB9"/>
    <w:pPr>
      <w:tabs>
        <w:tab w:val="center" w:pos="4153"/>
        <w:tab w:val="right" w:pos="8306"/>
      </w:tabs>
      <w:snapToGrid w:val="0"/>
      <w:jc w:val="left"/>
    </w:pPr>
    <w:rPr>
      <w:sz w:val="18"/>
      <w:szCs w:val="18"/>
    </w:rPr>
  </w:style>
  <w:style w:type="character" w:customStyle="1" w:styleId="Char1">
    <w:name w:val="页脚 Char"/>
    <w:basedOn w:val="a0"/>
    <w:link w:val="a6"/>
    <w:uiPriority w:val="99"/>
    <w:rsid w:val="00FA7DB9"/>
    <w:rPr>
      <w:sz w:val="18"/>
      <w:szCs w:val="18"/>
    </w:rPr>
  </w:style>
  <w:style w:type="character" w:styleId="a7">
    <w:name w:val="Hyperlink"/>
    <w:basedOn w:val="a0"/>
    <w:uiPriority w:val="99"/>
    <w:unhideWhenUsed/>
    <w:rsid w:val="001448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1503</TotalTime>
  <Pages>1</Pages>
  <Words>12</Words>
  <Characters>73</Characters>
  <Application>Microsoft Office Word</Application>
  <DocSecurity>0</DocSecurity>
  <Lines>1</Lines>
  <Paragraphs>1</Paragraphs>
  <ScaleCrop>false</ScaleCrop>
  <Company>Microsoft</Company>
  <LinksUpToDate>false</LinksUpToDate>
  <CharactersWithSpaces>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Windows 用户</cp:lastModifiedBy>
  <cp:revision>261</cp:revision>
  <cp:lastPrinted>2021-01-25T01:48:00Z</cp:lastPrinted>
  <dcterms:created xsi:type="dcterms:W3CDTF">2021-01-23T07:20:00Z</dcterms:created>
  <dcterms:modified xsi:type="dcterms:W3CDTF">2022-04-26T01:44:00Z</dcterms:modified>
</cp:coreProperties>
</file>